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32E3F" w14:textId="2511C26E" w:rsidR="000A5669" w:rsidRPr="00B52FCD" w:rsidRDefault="000A5669" w:rsidP="00B52FCD">
      <w:pPr>
        <w:pStyle w:val="Ttulo1"/>
        <w:numPr>
          <w:ilvl w:val="0"/>
          <w:numId w:val="0"/>
        </w:numPr>
        <w:spacing w:before="120" w:after="120"/>
        <w:jc w:val="center"/>
        <w:rPr>
          <w:rFonts w:cs="Arial"/>
          <w:color w:val="auto"/>
          <w:szCs w:val="20"/>
        </w:rPr>
      </w:pPr>
      <w:bookmarkStart w:id="0" w:name="_Toc22706821"/>
      <w:bookmarkStart w:id="1" w:name="_Toc22706823"/>
      <w:bookmarkStart w:id="2" w:name="_Toc22706824"/>
      <w:bookmarkStart w:id="3" w:name="_Toc22706825"/>
      <w:bookmarkStart w:id="4" w:name="_Toc22706827"/>
      <w:bookmarkStart w:id="5" w:name="_Toc22706828"/>
      <w:bookmarkStart w:id="6" w:name="_Toc22706829"/>
      <w:bookmarkStart w:id="7" w:name="_Toc24970242"/>
      <w:bookmarkStart w:id="8" w:name="_Toc13130953"/>
      <w:bookmarkStart w:id="9" w:name="_Toc485077156"/>
      <w:bookmarkStart w:id="10" w:name="_Toc512240016"/>
      <w:bookmarkStart w:id="11" w:name="_Hlk513123416"/>
      <w:bookmarkStart w:id="12" w:name="_Toc251837956"/>
      <w:bookmarkEnd w:id="0"/>
      <w:bookmarkEnd w:id="1"/>
      <w:bookmarkEnd w:id="2"/>
      <w:bookmarkEnd w:id="3"/>
      <w:bookmarkEnd w:id="4"/>
      <w:bookmarkEnd w:id="5"/>
      <w:bookmarkEnd w:id="6"/>
      <w:r w:rsidRPr="00B52FCD">
        <w:rPr>
          <w:rFonts w:cs="Arial"/>
          <w:color w:val="auto"/>
          <w:szCs w:val="20"/>
        </w:rPr>
        <w:t xml:space="preserve">La </w:t>
      </w:r>
      <w:r w:rsidR="003448FE">
        <w:rPr>
          <w:rFonts w:cs="Arial"/>
          <w:color w:val="auto"/>
          <w:szCs w:val="20"/>
        </w:rPr>
        <w:t>A</w:t>
      </w:r>
      <w:r w:rsidRPr="00B52FCD">
        <w:rPr>
          <w:rFonts w:cs="Arial"/>
          <w:color w:val="auto"/>
          <w:szCs w:val="20"/>
        </w:rPr>
        <w:t>lta Dirección</w:t>
      </w:r>
      <w:r w:rsidR="00B52FCD" w:rsidRPr="00B52FCD">
        <w:rPr>
          <w:rFonts w:cs="Arial"/>
          <w:color w:val="auto"/>
          <w:szCs w:val="20"/>
        </w:rPr>
        <w:t xml:space="preserve"> de la EMPRESA DE TRANSPORTE DEL TERCER MILENIO – TRANSMILENIO S.A.</w:t>
      </w:r>
      <w:r w:rsidRPr="00B52FCD">
        <w:rPr>
          <w:rFonts w:cs="Arial"/>
          <w:color w:val="auto"/>
          <w:szCs w:val="20"/>
        </w:rPr>
        <w:t xml:space="preserve"> se compromete con las Tecnologías de la Información y las </w:t>
      </w:r>
      <w:r w:rsidR="003448FE">
        <w:rPr>
          <w:rFonts w:cs="Arial"/>
          <w:color w:val="auto"/>
          <w:szCs w:val="20"/>
        </w:rPr>
        <w:t>C</w:t>
      </w:r>
      <w:r w:rsidRPr="00B52FCD">
        <w:rPr>
          <w:rFonts w:cs="Arial"/>
          <w:color w:val="auto"/>
          <w:szCs w:val="20"/>
        </w:rPr>
        <w:t>omunicaciones con l</w:t>
      </w:r>
      <w:r w:rsidR="00B52FCD" w:rsidRPr="00B52FCD">
        <w:rPr>
          <w:rFonts w:cs="Arial"/>
          <w:color w:val="auto"/>
          <w:szCs w:val="20"/>
        </w:rPr>
        <w:t>a</w:t>
      </w:r>
      <w:r w:rsidRPr="00B52FCD">
        <w:rPr>
          <w:rFonts w:cs="Arial"/>
          <w:color w:val="auto"/>
          <w:szCs w:val="20"/>
        </w:rPr>
        <w:t xml:space="preserve">s siguientes </w:t>
      </w:r>
      <w:r w:rsidR="00B52FCD" w:rsidRPr="00B52FCD">
        <w:rPr>
          <w:rFonts w:cs="Arial"/>
          <w:color w:val="auto"/>
          <w:szCs w:val="20"/>
        </w:rPr>
        <w:t>directrices:</w:t>
      </w:r>
    </w:p>
    <w:p w14:paraId="06C38649" w14:textId="5976C73E" w:rsidR="009A3636" w:rsidRPr="00B52FCD" w:rsidRDefault="009A3636" w:rsidP="00B52FCD">
      <w:pPr>
        <w:pStyle w:val="Ttulo1"/>
        <w:numPr>
          <w:ilvl w:val="0"/>
          <w:numId w:val="0"/>
        </w:numPr>
        <w:spacing w:after="240" w:line="360" w:lineRule="auto"/>
        <w:ind w:left="431" w:hanging="431"/>
        <w:rPr>
          <w:rFonts w:ascii="Century Schoolbook" w:hAnsi="Century Schoolbook" w:cs="Arial"/>
          <w:color w:val="auto"/>
          <w:sz w:val="20"/>
          <w:szCs w:val="20"/>
        </w:rPr>
      </w:pPr>
      <w:r w:rsidRPr="00B52FCD">
        <w:rPr>
          <w:rFonts w:ascii="Century Schoolbook" w:hAnsi="Century Schoolbook" w:cs="Arial"/>
          <w:color w:val="auto"/>
          <w:sz w:val="20"/>
          <w:szCs w:val="20"/>
        </w:rPr>
        <w:t xml:space="preserve">POLÍTICAS </w:t>
      </w:r>
      <w:bookmarkEnd w:id="7"/>
      <w:r w:rsidR="000A5669" w:rsidRPr="00B52FCD">
        <w:rPr>
          <w:rFonts w:ascii="Century Schoolbook" w:hAnsi="Century Schoolbook" w:cs="Arial"/>
          <w:color w:val="auto"/>
          <w:sz w:val="20"/>
          <w:szCs w:val="20"/>
        </w:rPr>
        <w:t>GENERALES</w:t>
      </w:r>
    </w:p>
    <w:bookmarkEnd w:id="8"/>
    <w:p w14:paraId="02C86819"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La Dirección de TIC se encarga de impartir lineamientos en materia de tecnología para definir políticas, estrategias y prácticas que soportan la gestión de la Entidad.</w:t>
      </w:r>
    </w:p>
    <w:p w14:paraId="5D4E3589"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 xml:space="preserve">Corresponde a la Dirección de TIC, elaborar el Plan Estratégico de Tecnologías de la Información y las Comunicaciones a nivel Institucional </w:t>
      </w:r>
    </w:p>
    <w:p w14:paraId="1C68BA4A"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La Dirección de TIC es la responsable de definir los estándares de datos, sistemas de información y seguridad de la información de la Entidad.</w:t>
      </w:r>
    </w:p>
    <w:p w14:paraId="78BF7A7A"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La Dirección de TIC es la encargada de impartir lineamientos para el cumplimiento de estándares de seguridad, privacidad, calidad y oportunidad de la información para la entidad, así como de la interoperabilidad de los sistemas de información que la soportan.</w:t>
      </w:r>
    </w:p>
    <w:p w14:paraId="64CA931A"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Corresponde a la Dirección de TIC, disponer de la plataforma tecnológica, promover el uso adecuado de los recursos tecnológicos y brindar soporte especializado relacionado con tecnologías de la información.</w:t>
      </w:r>
    </w:p>
    <w:p w14:paraId="4A7A4528"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lastRenderedPageBreak/>
        <w:t>La Dirección de TIC debe definir, planificar, implementar y monitorear los recursos de software, hardware, redes y comunicaciones.</w:t>
      </w:r>
      <w:bookmarkStart w:id="13" w:name="_GoBack"/>
      <w:bookmarkEnd w:id="13"/>
    </w:p>
    <w:p w14:paraId="4FBBDAE9"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Será la Dirección de TIC quien coordine y lidere la implementación de los sistemas de información, aplicaciones, portales y micrositios de la Entidad.</w:t>
      </w:r>
    </w:p>
    <w:p w14:paraId="74C9EC24"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La Dirección de TIC es la encargada de investigar, evaluar, definir, aprobar y gestionar la adquisición y renovación de bienes y servicios tecnológicos de la Entidad, garantizando el cumplimiento de los lineamientos y políticas establecidas.</w:t>
      </w:r>
    </w:p>
    <w:p w14:paraId="01751692"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Será La Dirección de TIC la encargada de dirigir y coordinar el análisis, diseño, construcción, documentación, implantación y mantenimiento de los sistemas, servicios y soluciones de TI.</w:t>
      </w:r>
    </w:p>
    <w:p w14:paraId="03EF8B53"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Corresponde a la Dirección de TIC, identificar las necesidades de capacitación para fortalecer el uso y apropiación de TI en la Entidad.</w:t>
      </w:r>
    </w:p>
    <w:p w14:paraId="0FBE11F3" w14:textId="77777777" w:rsidR="009A3636"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Los recursos informáticos y de comunicaciones solo podrán ser utilizados por los servidores, contratistas, pasantes y proveedores autorizados por TRANSMILENIO S.A. y en desarrollo de las labores que se determinen para tal fin.</w:t>
      </w:r>
    </w:p>
    <w:p w14:paraId="4C3932E0" w14:textId="09C35000"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Los servicios informáticos se brindarán en función de los recursos disponibles en TRANSMILENIO S.A.</w:t>
      </w:r>
    </w:p>
    <w:p w14:paraId="49618AA6"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lastRenderedPageBreak/>
        <w:t>Todo proyecto, solicitud de compra, adquisición, actualización o baja de recursos de informática y comunicaciones debe contar con la respectiva autorización y concepto técnico de la Dirección de TIC.</w:t>
      </w:r>
    </w:p>
    <w:p w14:paraId="28DCFD7A" w14:textId="77777777" w:rsidR="00594FE9" w:rsidRPr="00B52FCD" w:rsidRDefault="00594FE9" w:rsidP="000A5669">
      <w:pPr>
        <w:numPr>
          <w:ilvl w:val="2"/>
          <w:numId w:val="8"/>
        </w:numPr>
        <w:spacing w:after="12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Toda persona que para el desempeño de sus funciones utilice o tenga acceso a los activos o servicios informáticos que ofrece la Institución deberá aplicar la presente política.</w:t>
      </w:r>
    </w:p>
    <w:p w14:paraId="0FD1A293" w14:textId="13DFF320" w:rsidR="00594FE9" w:rsidRPr="00B52FCD" w:rsidRDefault="000A5669" w:rsidP="000A5669">
      <w:pPr>
        <w:pStyle w:val="Ttulo1"/>
        <w:numPr>
          <w:ilvl w:val="0"/>
          <w:numId w:val="0"/>
        </w:numPr>
        <w:spacing w:before="240" w:after="240" w:line="360" w:lineRule="auto"/>
        <w:rPr>
          <w:rFonts w:ascii="Century Schoolbook" w:hAnsi="Century Schoolbook" w:cs="Arial"/>
          <w:sz w:val="20"/>
          <w:szCs w:val="20"/>
        </w:rPr>
      </w:pPr>
      <w:bookmarkStart w:id="14" w:name="_Toc13130954"/>
      <w:bookmarkStart w:id="15" w:name="_Toc24970244"/>
      <w:r w:rsidRPr="00B52FCD">
        <w:rPr>
          <w:rFonts w:ascii="Century Schoolbook" w:hAnsi="Century Schoolbook" w:cs="Arial"/>
          <w:color w:val="auto"/>
          <w:sz w:val="20"/>
          <w:szCs w:val="20"/>
        </w:rPr>
        <w:t>POLITICAS SOBRE LA IMPLEMENTACIÓN Y MANTENIMIENTO DE SOFTWARE</w:t>
      </w:r>
      <w:bookmarkEnd w:id="14"/>
      <w:bookmarkEnd w:id="15"/>
    </w:p>
    <w:p w14:paraId="2EBC74D7" w14:textId="77777777" w:rsidR="00594FE9" w:rsidRPr="00B52FCD" w:rsidRDefault="00594FE9" w:rsidP="00A475EC">
      <w:pPr>
        <w:pStyle w:val="Prrafodelista"/>
        <w:numPr>
          <w:ilvl w:val="2"/>
          <w:numId w:val="8"/>
        </w:numPr>
        <w:spacing w:after="240" w:line="276" w:lineRule="auto"/>
        <w:jc w:val="both"/>
        <w:rPr>
          <w:rFonts w:ascii="Century Schoolbook" w:hAnsi="Century Schoolbook" w:cs="Arial"/>
          <w:sz w:val="20"/>
          <w:szCs w:val="20"/>
          <w:lang w:bidi="es-ES"/>
        </w:rPr>
      </w:pPr>
      <w:r w:rsidRPr="00B52FCD">
        <w:rPr>
          <w:rFonts w:ascii="Century Schoolbook" w:hAnsi="Century Schoolbook" w:cs="Arial"/>
          <w:sz w:val="20"/>
          <w:szCs w:val="20"/>
          <w:lang w:bidi="es-ES"/>
        </w:rPr>
        <w:t xml:space="preserve">La Dirección de TIC es el área responsable de realizar el análisis de la necesidad, viabilidad técnica y presupuestal, definición técnica de la solución y gestionar su implementación. Lo anterior, con el apoyo del líder del área solicitante y el grupo responsable de la adquisición de bienes y servicios de la entidad. </w:t>
      </w:r>
    </w:p>
    <w:p w14:paraId="0EDB25C3"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Cuando un área requiera implementar una aplicación y/o sistemas de información, debe realizar la solicitud al Jefe o coordinadores de la Dirección de TIC para que sea analizado.</w:t>
      </w:r>
    </w:p>
    <w:p w14:paraId="08447286"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Solo la Dirección de TIC podrá adquirir, desarrollar e implementar sistemas de información.</w:t>
      </w:r>
    </w:p>
    <w:p w14:paraId="44EA3980"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Todo desarrollo, invención o aplicación realizada para TRANSMILENIO S.A., será propiedad de la Entidad y será protegido bajo la respectiva normatividad.</w:t>
      </w:r>
    </w:p>
    <w:p w14:paraId="4389FF91"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lastRenderedPageBreak/>
        <w:t>Para el caso de desarrollos a la medida, el contratista debe entregar la cesión de los derechos patrimoniales a la Entidad.</w:t>
      </w:r>
    </w:p>
    <w:p w14:paraId="201E2A41"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Cuando se requiera realizar mantenimiento a una aplicación y/o sistemas de información, se debe realizar la solicitud a través de los canales definidos por la Dirección de TIC.</w:t>
      </w:r>
    </w:p>
    <w:p w14:paraId="4047CB84"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adquisición, implementación, desarrollo y mantenimiento de software debe ser estructurado teniendo en cuenta cada una de las etapas del ciclo de vida del software (análisis, diseño, desarrollo, pruebas, puesta en producción y mantenimiento).</w:t>
      </w:r>
    </w:p>
    <w:p w14:paraId="1D5760DF"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Todos los servicios de TI deben estar parametrizados en la herramienta de mesa de ayuda o la que haga sus veces, especificando los Acuerdos de Nivel de Servicio (ANS) y responsables de la atención del servicio. </w:t>
      </w:r>
    </w:p>
    <w:p w14:paraId="3C2BFD4A"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Los usuarios de los sistemas de información de TRANSMILENIO S.A. serán los responsables del contenido y actualización permanente de los datos relacionados con su gestión.</w:t>
      </w:r>
    </w:p>
    <w:p w14:paraId="7EA0D526" w14:textId="77777777" w:rsidR="00594FE9" w:rsidRPr="00B52FCD" w:rsidRDefault="00594FE9" w:rsidP="00A475EC">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El control de acceso a los sistemas de información será determinado por cada uno de los administradores funcionales del sistema y revisado por la Dirección de TIC.</w:t>
      </w:r>
    </w:p>
    <w:p w14:paraId="4FB8C7CA" w14:textId="7A039D46" w:rsidR="00594FE9" w:rsidRPr="00B52FCD" w:rsidRDefault="000A5669" w:rsidP="00B52FCD">
      <w:pPr>
        <w:pStyle w:val="Ttulo1"/>
        <w:numPr>
          <w:ilvl w:val="0"/>
          <w:numId w:val="0"/>
        </w:numPr>
        <w:spacing w:before="480" w:after="240" w:line="360" w:lineRule="auto"/>
        <w:jc w:val="both"/>
        <w:rPr>
          <w:rFonts w:ascii="Century Schoolbook" w:hAnsi="Century Schoolbook" w:cs="Arial"/>
          <w:color w:val="auto"/>
          <w:sz w:val="20"/>
          <w:szCs w:val="20"/>
        </w:rPr>
      </w:pPr>
      <w:bookmarkStart w:id="16" w:name="_Toc13130955"/>
      <w:bookmarkStart w:id="17" w:name="_Toc24970245"/>
      <w:r w:rsidRPr="00B52FCD">
        <w:rPr>
          <w:rFonts w:ascii="Century Schoolbook" w:hAnsi="Century Schoolbook" w:cs="Arial"/>
          <w:color w:val="auto"/>
          <w:sz w:val="20"/>
          <w:szCs w:val="20"/>
        </w:rPr>
        <w:t>POLITICAS SOBRE LA IMPLEMENTACIÓN Y MANTENIMIENTO DE INFRAESTRUCTURA DE TI</w:t>
      </w:r>
      <w:bookmarkEnd w:id="16"/>
      <w:bookmarkEnd w:id="17"/>
    </w:p>
    <w:p w14:paraId="7ED575FB" w14:textId="0E69CEF1" w:rsidR="00594FE9" w:rsidRPr="00B52FCD" w:rsidRDefault="00594FE9" w:rsidP="00FD663B">
      <w:pPr>
        <w:numPr>
          <w:ilvl w:val="2"/>
          <w:numId w:val="10"/>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La Dirección de TIC es la responsable de administrar la infraestructura de TI de propiedad de la Entidad.</w:t>
      </w:r>
    </w:p>
    <w:p w14:paraId="5E1C2A13" w14:textId="77777777" w:rsidR="00594FE9" w:rsidRPr="00B52FCD" w:rsidRDefault="00594FE9" w:rsidP="00FD663B">
      <w:pPr>
        <w:numPr>
          <w:ilvl w:val="2"/>
          <w:numId w:val="10"/>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lastRenderedPageBreak/>
        <w:t>La Dirección de TIC es la responsable de hacer seguimiento a los servicios adquiridos a través de terceros y de gestionar los incidentes y peticiones que se presenten ante los proveedores de los servicios, alineado con las obligaciones del contrato.</w:t>
      </w:r>
    </w:p>
    <w:p w14:paraId="7986F989" w14:textId="77777777" w:rsidR="00594FE9" w:rsidRPr="00B52FCD" w:rsidRDefault="00594FE9" w:rsidP="00FD663B">
      <w:pPr>
        <w:numPr>
          <w:ilvl w:val="2"/>
          <w:numId w:val="10"/>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 xml:space="preserve">La Dirección de TIC establecerá los mecanismos para la gestión de copias de seguridad, que permitan recuperar los datos y configuración de los sistemas. </w:t>
      </w:r>
    </w:p>
    <w:p w14:paraId="4A1FE66B" w14:textId="77777777" w:rsidR="00594FE9" w:rsidRPr="00B52FCD" w:rsidRDefault="00594FE9" w:rsidP="00FD663B">
      <w:pPr>
        <w:numPr>
          <w:ilvl w:val="2"/>
          <w:numId w:val="10"/>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Dirección de TIC establecerá y validará las condiciones de la protección física y ambiental de las copias de respaldo.</w:t>
      </w:r>
    </w:p>
    <w:p w14:paraId="6F7D3B36" w14:textId="49B6E9F2" w:rsidR="00594FE9" w:rsidRPr="00B52FCD" w:rsidRDefault="000A5669" w:rsidP="00B52FCD">
      <w:pPr>
        <w:pStyle w:val="Ttulo1"/>
        <w:numPr>
          <w:ilvl w:val="0"/>
          <w:numId w:val="0"/>
        </w:numPr>
        <w:spacing w:before="480" w:after="240" w:line="360" w:lineRule="auto"/>
        <w:rPr>
          <w:rFonts w:ascii="Century Schoolbook" w:hAnsi="Century Schoolbook" w:cs="Arial"/>
          <w:color w:val="auto"/>
          <w:sz w:val="20"/>
          <w:szCs w:val="20"/>
        </w:rPr>
      </w:pPr>
      <w:bookmarkStart w:id="18" w:name="_Toc13130956"/>
      <w:bookmarkStart w:id="19" w:name="_Toc24970246"/>
      <w:r w:rsidRPr="00B52FCD">
        <w:rPr>
          <w:rFonts w:ascii="Century Schoolbook" w:hAnsi="Century Schoolbook" w:cs="Arial"/>
          <w:color w:val="auto"/>
          <w:sz w:val="20"/>
          <w:szCs w:val="20"/>
        </w:rPr>
        <w:t>POLITICAS SOBRE EL USO DE RECURSOS DE INFRAESTRUCTURA DE TI</w:t>
      </w:r>
      <w:bookmarkEnd w:id="18"/>
      <w:bookmarkEnd w:id="19"/>
    </w:p>
    <w:p w14:paraId="1203076D" w14:textId="77777777" w:rsidR="00594FE9" w:rsidRPr="00B52FCD" w:rsidRDefault="00594FE9" w:rsidP="00FD663B">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Se establece que los computadores de escritorio, computadores portátiles y dispositivos móviles pertenecientes a la Entidad pueden hacer uso de los recursos de red a través de los siguientes medios:</w:t>
      </w:r>
    </w:p>
    <w:p w14:paraId="1940A3E3" w14:textId="77777777" w:rsidR="00594FE9" w:rsidRPr="00B52FCD" w:rsidRDefault="00594FE9" w:rsidP="00FD663B">
      <w:pPr>
        <w:pStyle w:val="Prrafodelista"/>
        <w:numPr>
          <w:ilvl w:val="0"/>
          <w:numId w:val="9"/>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Cable de red</w:t>
      </w:r>
    </w:p>
    <w:p w14:paraId="5FDBF349" w14:textId="77777777" w:rsidR="00594FE9" w:rsidRPr="00B52FCD" w:rsidRDefault="00594FE9" w:rsidP="00FD663B">
      <w:pPr>
        <w:pStyle w:val="Prrafodelista"/>
        <w:numPr>
          <w:ilvl w:val="0"/>
          <w:numId w:val="9"/>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Red inalámbrica</w:t>
      </w:r>
    </w:p>
    <w:p w14:paraId="14111DBA" w14:textId="77777777" w:rsidR="00594FE9" w:rsidRPr="00B52FCD" w:rsidRDefault="00594FE9" w:rsidP="00FD663B">
      <w:pPr>
        <w:pStyle w:val="Prrafodelista"/>
        <w:numPr>
          <w:ilvl w:val="0"/>
          <w:numId w:val="12"/>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Lo anterior solo aplica para usuarios previamente autorizados en el directorio activo.</w:t>
      </w:r>
    </w:p>
    <w:p w14:paraId="6FAE12C1" w14:textId="77777777" w:rsidR="00594FE9" w:rsidRPr="00B52FCD" w:rsidRDefault="00594FE9" w:rsidP="00FD663B">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Se establece que los computadores de escritorio, computadores portátiles y dispositivos móviles propiedad de terceros, solo pueden hacer uso de los recursos de la red (internet) utilizando la red inalámbrica de invitados, con </w:t>
      </w:r>
      <w:r w:rsidRPr="00B52FCD">
        <w:rPr>
          <w:rFonts w:ascii="Century Schoolbook" w:hAnsi="Century Schoolbook" w:cs="Arial"/>
          <w:color w:val="000000"/>
          <w:sz w:val="20"/>
          <w:szCs w:val="20"/>
        </w:rPr>
        <w:lastRenderedPageBreak/>
        <w:t>previa autorización y configuración de la Dirección de TIC.</w:t>
      </w:r>
    </w:p>
    <w:p w14:paraId="04125A12" w14:textId="77777777" w:rsidR="00594FE9" w:rsidRPr="00B52FCD" w:rsidRDefault="00594FE9" w:rsidP="00FD663B">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Cuando la infraestructura tecnológica de la Entidad requiera ser utilizada por terceros, se deberá realizar la solicitud utilizando los canales definidos por la Dirección de TIC, previa autorización del jefe del área donde proviene la solicitud. </w:t>
      </w:r>
    </w:p>
    <w:p w14:paraId="4F162401"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El uso de recursos de red mediante acceso remoto –Red privada virtual VPN-, solo se habilita previa solicitud a través de los canales definidos por la Dirección de TIC, previa autorización del jefe del área donde proviene la solicitud</w:t>
      </w:r>
    </w:p>
    <w:p w14:paraId="1F700E6F"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El usuario deberá utilizar la cuenta asignada, para el acceso a los servicios y recursos tecnológicos a los que tenga permiso. </w:t>
      </w:r>
    </w:p>
    <w:p w14:paraId="28E68A86"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El usuario hará uso exclusivo de los recursos disponibles a través de la red de la entidad para el cumplimiento de las funciones asignadas. La entidad se reserva el derecho de monitorear las actividades realizadas a través de la red institucional.</w:t>
      </w:r>
    </w:p>
    <w:p w14:paraId="2F5CF41F"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La Dirección de TIC debe administrar los servicios de la red con el personal responsable de esta función y en los casos necesarios, con la participación de proveedores autorizados.</w:t>
      </w:r>
    </w:p>
    <w:p w14:paraId="6514F1BD" w14:textId="58E069B8" w:rsidR="00594FE9" w:rsidRPr="00B52FCD" w:rsidRDefault="000A5669" w:rsidP="00B52FCD">
      <w:pPr>
        <w:pStyle w:val="Ttulo1"/>
        <w:numPr>
          <w:ilvl w:val="0"/>
          <w:numId w:val="0"/>
        </w:numPr>
        <w:spacing w:after="240" w:line="360" w:lineRule="auto"/>
        <w:jc w:val="both"/>
        <w:rPr>
          <w:rFonts w:ascii="Century Schoolbook" w:hAnsi="Century Schoolbook" w:cs="Arial"/>
          <w:color w:val="auto"/>
          <w:sz w:val="20"/>
          <w:szCs w:val="20"/>
        </w:rPr>
      </w:pPr>
      <w:bookmarkStart w:id="20" w:name="_Toc24970247"/>
      <w:bookmarkStart w:id="21" w:name="_Toc13130957"/>
      <w:r w:rsidRPr="00B52FCD">
        <w:rPr>
          <w:rFonts w:ascii="Century Schoolbook" w:hAnsi="Century Schoolbook" w:cs="Arial"/>
          <w:color w:val="auto"/>
          <w:sz w:val="20"/>
          <w:szCs w:val="20"/>
        </w:rPr>
        <w:lastRenderedPageBreak/>
        <w:t>POLITICAS SOBRE LOS DERECHOS DE AUTOR, ADMINISTRACIÓN DE SOFTWARE Y LICENCIAS DE USO</w:t>
      </w:r>
      <w:bookmarkEnd w:id="20"/>
      <w:bookmarkEnd w:id="21"/>
    </w:p>
    <w:p w14:paraId="1E628093" w14:textId="77777777" w:rsidR="00A75386"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themeColor="text1"/>
          <w:sz w:val="20"/>
          <w:szCs w:val="20"/>
        </w:rPr>
        <w:t>La Dirección de TIC definirá los estándares y versiones de software necesarios para el desarrollo y operación de los sistemas de información de TRANSMILENIO S.A.</w:t>
      </w:r>
    </w:p>
    <w:p w14:paraId="36382DA1" w14:textId="77777777" w:rsidR="00A75386"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themeColor="text1"/>
          <w:sz w:val="20"/>
          <w:szCs w:val="20"/>
        </w:rPr>
        <w:t xml:space="preserve">Se establece que el software instalado en la infraestructura tecnológica de la Entidad debe estar debidamente licenciado. </w:t>
      </w:r>
    </w:p>
    <w:p w14:paraId="5170E79E" w14:textId="77777777" w:rsidR="00A75386"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themeColor="text1"/>
          <w:sz w:val="20"/>
          <w:szCs w:val="20"/>
        </w:rPr>
        <w:t>Se prohíbe la instalación de software no licenciado. Para el caso de requerir instalar software libre se deberá realizar la solicitud utilizando los canales definidos por la Dirección de TIC, previa autorización del jefe del área, indicando la finalidad de uso, periodo de utilización y autorizaciones del fabricante.</w:t>
      </w:r>
      <w:r w:rsidRPr="00B52FCD">
        <w:rPr>
          <w:rFonts w:ascii="Century Schoolbook" w:hAnsi="Century Schoolbook" w:cs="Arial"/>
          <w:color w:val="000000"/>
          <w:sz w:val="20"/>
          <w:szCs w:val="20"/>
        </w:rPr>
        <w:t xml:space="preserve"> </w:t>
      </w:r>
    </w:p>
    <w:p w14:paraId="6345CAF3" w14:textId="77777777" w:rsidR="00A75386"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Ninguno de los usuarios deberá tener privilegio de administrador sobre sus equipos asignados. Sin embargo, en caso de requerir que un servidor público tenga administración total del computador de escritorio y/o computador portátil de propiedad de la Entidad para el cumplimiento de sus funciones, deberá realizar la solicitud utilizando los canales definidos por la Dirección de TIC, previa autorización del jefe del área. En dicha solicitud se deberá indicar la justificación técnica por la cual se requiere el uso de dicho privilegio. </w:t>
      </w:r>
    </w:p>
    <w:p w14:paraId="63F69175" w14:textId="0787B7A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Los terceros, proveedores, contratistas que utilicen dispositivos tecnológicos, como equipos portátiles, de escri</w:t>
      </w:r>
      <w:r w:rsidRPr="00B52FCD">
        <w:rPr>
          <w:rFonts w:ascii="Century Schoolbook" w:hAnsi="Century Schoolbook" w:cs="Arial"/>
          <w:color w:val="000000"/>
          <w:sz w:val="20"/>
          <w:szCs w:val="20"/>
        </w:rPr>
        <w:lastRenderedPageBreak/>
        <w:t xml:space="preserve">torio o móviles personales, para la ejecución de actividades de TRANSMILENIO S.A. deberán garantizar la legalidad del licenciamiento para cada producto instalado. En caso de incumplimiento de las normas que protegen el software, dicha persona será el único responsable. </w:t>
      </w:r>
    </w:p>
    <w:p w14:paraId="05372AB2"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Cualquier instalación de software o hardware deberá ser avalado y autorizado por La Dirección de TIC.</w:t>
      </w:r>
    </w:p>
    <w:p w14:paraId="306DA570"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Se prohíbe el almacenamiento de cualquier material protegido por Derechos de Autor (material de audio, video, gráfico, etc.) sin su respectiva licencia.</w:t>
      </w:r>
    </w:p>
    <w:p w14:paraId="53C74F4D" w14:textId="315D423D" w:rsidR="00594FE9" w:rsidRPr="00B52FCD" w:rsidRDefault="000A5669" w:rsidP="00B52FCD">
      <w:pPr>
        <w:pStyle w:val="Ttulo1"/>
        <w:numPr>
          <w:ilvl w:val="0"/>
          <w:numId w:val="0"/>
        </w:numPr>
        <w:spacing w:before="480" w:after="240" w:line="360" w:lineRule="auto"/>
        <w:rPr>
          <w:rFonts w:ascii="Century Schoolbook" w:hAnsi="Century Schoolbook" w:cs="Arial"/>
          <w:color w:val="auto"/>
          <w:sz w:val="20"/>
          <w:szCs w:val="20"/>
        </w:rPr>
      </w:pPr>
      <w:bookmarkStart w:id="22" w:name="_Toc13130958"/>
      <w:bookmarkStart w:id="23" w:name="_Toc24970248"/>
      <w:r w:rsidRPr="00B52FCD">
        <w:rPr>
          <w:rFonts w:ascii="Century Schoolbook" w:hAnsi="Century Schoolbook" w:cs="Arial"/>
          <w:color w:val="auto"/>
          <w:sz w:val="20"/>
          <w:szCs w:val="20"/>
        </w:rPr>
        <w:t>POLITICAS SOBRE INTERNET Y CORREO ELECTRÓNICO INSTITUCIONAL</w:t>
      </w:r>
      <w:bookmarkEnd w:id="22"/>
      <w:bookmarkEnd w:id="23"/>
    </w:p>
    <w:p w14:paraId="6E4249FA"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Entidad proveerá el canal de comunicación con Internet.</w:t>
      </w:r>
    </w:p>
    <w:p w14:paraId="001CDEA8"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navegación web será controlada bajo políticas de control de acceso y restricciones a sitios no relacionados con la misión de la Entidad.</w:t>
      </w:r>
    </w:p>
    <w:p w14:paraId="1D519652" w14:textId="31FF88A2"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El uso del internet</w:t>
      </w:r>
      <w:r w:rsidR="0039355F">
        <w:rPr>
          <w:rFonts w:ascii="Century Schoolbook" w:hAnsi="Century Schoolbook" w:cs="Arial"/>
          <w:color w:val="000000"/>
          <w:sz w:val="20"/>
          <w:szCs w:val="20"/>
        </w:rPr>
        <w:t xml:space="preserve"> está sujeto a las necesidades propias de sus funciones u obligaciones, por lo tanto, deberá hacer uso racional y apropiado del </w:t>
      </w:r>
      <w:r w:rsidR="0039355F" w:rsidRPr="00B52FCD">
        <w:rPr>
          <w:rFonts w:ascii="Century Schoolbook" w:hAnsi="Century Schoolbook" w:cs="Arial"/>
          <w:color w:val="000000"/>
          <w:sz w:val="20"/>
          <w:szCs w:val="20"/>
        </w:rPr>
        <w:t>mismo</w:t>
      </w:r>
      <w:r w:rsidR="0039355F">
        <w:rPr>
          <w:rFonts w:ascii="Century Schoolbook" w:hAnsi="Century Schoolbook" w:cs="Arial"/>
          <w:color w:val="000000"/>
          <w:sz w:val="20"/>
          <w:szCs w:val="20"/>
        </w:rPr>
        <w:t xml:space="preserve">, </w:t>
      </w:r>
      <w:r w:rsidRPr="00B52FCD">
        <w:rPr>
          <w:rFonts w:ascii="Century Schoolbook" w:hAnsi="Century Schoolbook" w:cs="Arial"/>
          <w:color w:val="000000"/>
          <w:sz w:val="20"/>
          <w:szCs w:val="20"/>
        </w:rPr>
        <w:t xml:space="preserve">dado que este es un recurso propio de la </w:t>
      </w:r>
      <w:r w:rsidR="0039355F">
        <w:rPr>
          <w:rFonts w:ascii="Century Schoolbook" w:hAnsi="Century Schoolbook" w:cs="Arial"/>
          <w:color w:val="000000"/>
          <w:sz w:val="20"/>
          <w:szCs w:val="20"/>
        </w:rPr>
        <w:t>E</w:t>
      </w:r>
      <w:r w:rsidRPr="00B52FCD">
        <w:rPr>
          <w:rFonts w:ascii="Century Schoolbook" w:hAnsi="Century Schoolbook" w:cs="Arial"/>
          <w:color w:val="000000"/>
          <w:sz w:val="20"/>
          <w:szCs w:val="20"/>
        </w:rPr>
        <w:t>ntidad y para las funciones de la misma.</w:t>
      </w:r>
    </w:p>
    <w:p w14:paraId="5E008082" w14:textId="77777777" w:rsidR="00594FE9" w:rsidRPr="00B52FCD" w:rsidRDefault="00594FE9" w:rsidP="00FD663B">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Se debe hacer buen uso de las agrupaciones que contiene la libreta de direcciones.</w:t>
      </w:r>
    </w:p>
    <w:p w14:paraId="6BFE56FE" w14:textId="77777777" w:rsidR="00A75386" w:rsidRPr="00B52FCD" w:rsidRDefault="00594FE9" w:rsidP="00FD663B">
      <w:pPr>
        <w:numPr>
          <w:ilvl w:val="0"/>
          <w:numId w:val="11"/>
        </w:numPr>
        <w:autoSpaceDE w:val="0"/>
        <w:autoSpaceDN w:val="0"/>
        <w:adjustRightInd w:val="0"/>
        <w:spacing w:after="240" w:line="276" w:lineRule="auto"/>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lastRenderedPageBreak/>
        <w:t>El usuario hará buen uso del espacio de almacenamiento asignado para su cuenta de correo y aplicará los lineamientos establecidos por La Dirección de Tecnología de la Información para su administración.</w:t>
      </w:r>
    </w:p>
    <w:p w14:paraId="72337D9C" w14:textId="175C40FE" w:rsidR="00594FE9" w:rsidRPr="00B52FCD" w:rsidRDefault="00594FE9" w:rsidP="00FD663B">
      <w:pPr>
        <w:numPr>
          <w:ilvl w:val="0"/>
          <w:numId w:val="11"/>
        </w:numPr>
        <w:autoSpaceDE w:val="0"/>
        <w:autoSpaceDN w:val="0"/>
        <w:adjustRightInd w:val="0"/>
        <w:spacing w:after="240" w:line="276" w:lineRule="auto"/>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Dirección Corporativa debe informar a la Dirección de TIC para creación y eliminación de cuentas de correo, así como del acceso a diferentes sistemas en los que tengan usuario corporativo.</w:t>
      </w:r>
    </w:p>
    <w:p w14:paraId="4ACC3131" w14:textId="2B366FE5" w:rsidR="00594FE9" w:rsidRPr="00B52FCD" w:rsidRDefault="00DF4B24" w:rsidP="00B52FCD">
      <w:pPr>
        <w:pStyle w:val="Ttulo1"/>
        <w:numPr>
          <w:ilvl w:val="0"/>
          <w:numId w:val="0"/>
        </w:numPr>
        <w:spacing w:before="480" w:line="360" w:lineRule="auto"/>
        <w:rPr>
          <w:rFonts w:ascii="Century Schoolbook" w:hAnsi="Century Schoolbook" w:cs="Arial"/>
          <w:color w:val="auto"/>
          <w:sz w:val="20"/>
          <w:szCs w:val="20"/>
        </w:rPr>
      </w:pPr>
      <w:bookmarkStart w:id="24" w:name="_Toc13130959"/>
      <w:bookmarkStart w:id="25" w:name="_Toc24970249"/>
      <w:r w:rsidRPr="00B52FCD">
        <w:rPr>
          <w:rFonts w:ascii="Century Schoolbook" w:hAnsi="Century Schoolbook" w:cs="Arial"/>
          <w:color w:val="auto"/>
          <w:sz w:val="20"/>
          <w:szCs w:val="20"/>
        </w:rPr>
        <w:t>POLÍTICAS</w:t>
      </w:r>
      <w:r w:rsidR="007223C8">
        <w:rPr>
          <w:rFonts w:ascii="Century Schoolbook" w:hAnsi="Century Schoolbook" w:cs="Arial"/>
          <w:color w:val="auto"/>
          <w:sz w:val="20"/>
          <w:szCs w:val="20"/>
        </w:rPr>
        <w:t xml:space="preserve"> DE </w:t>
      </w:r>
      <w:r w:rsidRPr="00B52FCD">
        <w:rPr>
          <w:rFonts w:ascii="Century Schoolbook" w:hAnsi="Century Schoolbook" w:cs="Arial"/>
          <w:color w:val="auto"/>
          <w:sz w:val="20"/>
          <w:szCs w:val="20"/>
        </w:rPr>
        <w:t>APLICACIÓN POR PARTE DEL USUARIO</w:t>
      </w:r>
      <w:bookmarkEnd w:id="24"/>
      <w:bookmarkEnd w:id="25"/>
    </w:p>
    <w:p w14:paraId="48E62F02" w14:textId="77777777"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Los usuarios deben reportar cualquier anomalía presentada en los equipos o impresoras, a través de los canales definidos por la Dirección de TIC. Bajo ninguna circunstancia el usuario debe manipular los equipos de cómputo ni sus archivos y software asociado. Esta actividad sólo la debe hacer el personal autorizado.</w:t>
      </w:r>
    </w:p>
    <w:p w14:paraId="43F2F64F" w14:textId="77777777" w:rsidR="007223C8" w:rsidRPr="00B52FCD" w:rsidRDefault="007223C8" w:rsidP="007223C8">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Todos los documentos creados e información generada en los sistemas de información y bienes informáticos de la entidad son propiedad de TRANSMILENIO S.A., y por lo tanto se prohíbe borrarlos en el momento de retiro de la Entidad.</w:t>
      </w:r>
    </w:p>
    <w:p w14:paraId="5A6B3C77" w14:textId="0DF5F80D"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themeColor="text1"/>
          <w:sz w:val="20"/>
          <w:szCs w:val="20"/>
        </w:rPr>
        <w:t xml:space="preserve">Cuando el usuario termine su jornada laboral, previamente deberá finalizar todos los Procesos que esté desarrollando y apagar el equipo, esto con el fin de preservar la vida útil de los equipos. </w:t>
      </w:r>
    </w:p>
    <w:p w14:paraId="72597FF0" w14:textId="2830F8E9" w:rsidR="00594FE9" w:rsidRPr="00B52FCD" w:rsidRDefault="00FD663B" w:rsidP="00B52FCD">
      <w:pPr>
        <w:pStyle w:val="Ttulo1"/>
        <w:numPr>
          <w:ilvl w:val="0"/>
          <w:numId w:val="0"/>
        </w:numPr>
        <w:spacing w:before="480" w:line="360" w:lineRule="auto"/>
        <w:jc w:val="both"/>
        <w:rPr>
          <w:rFonts w:ascii="Century Schoolbook" w:hAnsi="Century Schoolbook" w:cs="Arial"/>
          <w:color w:val="auto"/>
          <w:sz w:val="20"/>
          <w:szCs w:val="20"/>
        </w:rPr>
      </w:pPr>
      <w:bookmarkStart w:id="26" w:name="_Toc24970250"/>
      <w:r w:rsidRPr="00B52FCD">
        <w:rPr>
          <w:rFonts w:ascii="Century Schoolbook" w:hAnsi="Century Schoolbook" w:cs="Arial"/>
          <w:color w:val="auto"/>
          <w:sz w:val="20"/>
          <w:szCs w:val="20"/>
        </w:rPr>
        <w:lastRenderedPageBreak/>
        <w:t>POLÍTICAS SOBRE LAS MEDIDAS DE SEGURIDAD FÍSICA Y ACCESO AL CENTRO DE DATOS</w:t>
      </w:r>
      <w:bookmarkEnd w:id="26"/>
      <w:r w:rsidRPr="00B52FCD">
        <w:rPr>
          <w:rFonts w:ascii="Century Schoolbook" w:hAnsi="Century Schoolbook" w:cs="Arial"/>
          <w:color w:val="auto"/>
          <w:sz w:val="20"/>
          <w:szCs w:val="20"/>
        </w:rPr>
        <w:t xml:space="preserve"> </w:t>
      </w:r>
      <w:bookmarkStart w:id="27" w:name="_Toc13130960"/>
      <w:bookmarkEnd w:id="27"/>
    </w:p>
    <w:p w14:paraId="510B2030" w14:textId="77777777"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El Centro de Datos dispondrá de piso de placas extraíbles a fin de permitir el manejo de cables de alimentación para los equipos, gabinetes, entre otros.</w:t>
      </w:r>
    </w:p>
    <w:p w14:paraId="32DEC162" w14:textId="77777777"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El Centro de Datos dispondrá de soportes de techo, con el fin de soportar el cableado de red.</w:t>
      </w:r>
    </w:p>
    <w:p w14:paraId="26AD8E51" w14:textId="77777777"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El Centro de Datos contará con: Extintor, Sistema de Aire acondicionado, cableado bajo tierra o en conductos protegidos y no almacenará elementos combustibles.</w:t>
      </w:r>
    </w:p>
    <w:p w14:paraId="6B39785D" w14:textId="77777777"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La Dirección de TIC deberá generar y actualizar los planos que contengan los recursos de tecnología que proveen los servicios de conectividad y otros. Estos deben incluir los inventarios y esquemas de las redes y equipos de conectividad asociados, así como los planos de cableado estructurado de la Entidad. </w:t>
      </w:r>
    </w:p>
    <w:p w14:paraId="36A97D64" w14:textId="77777777" w:rsidR="00594FE9" w:rsidRPr="00B52FCD"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Está prohibido intervenir sensores, redes, cableados, accesos, equipos, cámaras u otros dispositivos que no sean de directa relación con los trabajos que están programados y autorizados.</w:t>
      </w:r>
    </w:p>
    <w:p w14:paraId="1F3C23F8" w14:textId="4FE3731F" w:rsidR="00594FE9" w:rsidRDefault="00594FE9" w:rsidP="00DF4B24">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Está prohibido dañar, modificar, adulterar, conectar y desconectar la infraestructura dispuesta en el Centro de datos, que pueda afectar el funcionamiento o servicios de la entidad.</w:t>
      </w:r>
    </w:p>
    <w:p w14:paraId="63C439F6" w14:textId="76ABCBA1" w:rsidR="0039355F" w:rsidRPr="00B52FCD" w:rsidRDefault="0039355F" w:rsidP="00DF4B24">
      <w:pPr>
        <w:numPr>
          <w:ilvl w:val="2"/>
          <w:numId w:val="8"/>
        </w:numPr>
        <w:autoSpaceDE w:val="0"/>
        <w:autoSpaceDN w:val="0"/>
        <w:adjustRightInd w:val="0"/>
        <w:spacing w:after="240"/>
        <w:ind w:left="839" w:hanging="357"/>
        <w:jc w:val="both"/>
        <w:rPr>
          <w:rFonts w:ascii="Century Schoolbook" w:hAnsi="Century Schoolbook" w:cs="Arial"/>
          <w:color w:val="000000"/>
          <w:sz w:val="20"/>
          <w:szCs w:val="20"/>
        </w:rPr>
      </w:pPr>
      <w:r>
        <w:rPr>
          <w:rFonts w:ascii="Century Schoolbook" w:hAnsi="Century Schoolbook" w:cs="Arial"/>
          <w:color w:val="000000"/>
          <w:sz w:val="20"/>
          <w:szCs w:val="20"/>
        </w:rPr>
        <w:t>Las demás políticas de seguridad física consignadas en el Manual “</w:t>
      </w:r>
      <w:r>
        <w:rPr>
          <w:rFonts w:ascii="Century Schoolbook" w:hAnsi="Century Schoolbook" w:cs="Arial"/>
          <w:i/>
          <w:color w:val="000000"/>
          <w:sz w:val="20"/>
          <w:szCs w:val="20"/>
        </w:rPr>
        <w:t>M-DT-001</w:t>
      </w:r>
      <w:r w:rsidRPr="00D85AA1">
        <w:rPr>
          <w:rFonts w:ascii="Century Schoolbook" w:hAnsi="Century Schoolbook" w:cs="Arial"/>
          <w:i/>
          <w:color w:val="000000"/>
          <w:sz w:val="20"/>
          <w:szCs w:val="20"/>
        </w:rPr>
        <w:t xml:space="preserve"> Políticas Seguridad de Información</w:t>
      </w:r>
      <w:r>
        <w:rPr>
          <w:rFonts w:ascii="Century Schoolbook" w:hAnsi="Century Schoolbook" w:cs="Arial"/>
          <w:i/>
          <w:color w:val="000000"/>
          <w:sz w:val="20"/>
          <w:szCs w:val="20"/>
        </w:rPr>
        <w:t>”</w:t>
      </w:r>
      <w:r>
        <w:rPr>
          <w:rFonts w:ascii="Century Schoolbook" w:hAnsi="Century Schoolbook" w:cs="Arial"/>
          <w:color w:val="000000"/>
          <w:sz w:val="20"/>
          <w:szCs w:val="20"/>
        </w:rPr>
        <w:t xml:space="preserve"> </w:t>
      </w:r>
    </w:p>
    <w:p w14:paraId="6AEF55D5" w14:textId="19E98D5B" w:rsidR="00594FE9" w:rsidRPr="00B52FCD" w:rsidRDefault="00DF4B24" w:rsidP="00B52FCD">
      <w:pPr>
        <w:pStyle w:val="Ttulo1"/>
        <w:numPr>
          <w:ilvl w:val="0"/>
          <w:numId w:val="0"/>
        </w:numPr>
        <w:spacing w:before="480" w:after="240" w:line="360" w:lineRule="auto"/>
        <w:jc w:val="both"/>
        <w:rPr>
          <w:rFonts w:ascii="Century Schoolbook" w:hAnsi="Century Schoolbook" w:cs="Arial"/>
          <w:color w:val="auto"/>
          <w:sz w:val="20"/>
          <w:szCs w:val="20"/>
        </w:rPr>
      </w:pPr>
      <w:bookmarkStart w:id="28" w:name="_Toc13130961"/>
      <w:bookmarkStart w:id="29" w:name="_Toc24970251"/>
      <w:r w:rsidRPr="00B52FCD">
        <w:rPr>
          <w:rFonts w:ascii="Century Schoolbook" w:hAnsi="Century Schoolbook" w:cs="Arial"/>
          <w:color w:val="auto"/>
          <w:sz w:val="20"/>
          <w:szCs w:val="20"/>
        </w:rPr>
        <w:lastRenderedPageBreak/>
        <w:t xml:space="preserve">POLÍTICAS SOBRE LOS </w:t>
      </w:r>
      <w:bookmarkEnd w:id="28"/>
      <w:r w:rsidRPr="00B52FCD">
        <w:rPr>
          <w:rFonts w:ascii="Century Schoolbook" w:hAnsi="Century Schoolbook" w:cs="Arial"/>
          <w:color w:val="auto"/>
          <w:sz w:val="20"/>
          <w:szCs w:val="20"/>
        </w:rPr>
        <w:t>EQUIPOS TECNOLÓGICOS</w:t>
      </w:r>
      <w:bookmarkEnd w:id="29"/>
      <w:r w:rsidRPr="00B52FCD">
        <w:rPr>
          <w:rFonts w:ascii="Century Schoolbook" w:hAnsi="Century Schoolbook" w:cs="Arial"/>
          <w:color w:val="auto"/>
          <w:sz w:val="20"/>
          <w:szCs w:val="20"/>
        </w:rPr>
        <w:t xml:space="preserve"> </w:t>
      </w:r>
    </w:p>
    <w:p w14:paraId="37C204B9" w14:textId="65C45081" w:rsidR="00594FE9" w:rsidRPr="00B52FCD" w:rsidRDefault="00594FE9" w:rsidP="00DF4B24">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infraestructura tecnológica de la entidad deberá estar conectada a los puntos de corriente regulada</w:t>
      </w:r>
      <w:r w:rsidR="00BF4049" w:rsidRPr="00B52FCD">
        <w:rPr>
          <w:rFonts w:ascii="Century Schoolbook" w:hAnsi="Century Schoolbook" w:cs="Arial"/>
          <w:color w:val="000000"/>
          <w:sz w:val="20"/>
          <w:szCs w:val="20"/>
        </w:rPr>
        <w:t>, por lo cu</w:t>
      </w:r>
      <w:r w:rsidRPr="00B52FCD">
        <w:rPr>
          <w:rFonts w:ascii="Century Schoolbook" w:hAnsi="Century Schoolbook" w:cs="Arial"/>
          <w:color w:val="000000"/>
          <w:sz w:val="20"/>
          <w:szCs w:val="20"/>
        </w:rPr>
        <w:t>a</w:t>
      </w:r>
      <w:r w:rsidR="00BF4049" w:rsidRPr="00B52FCD">
        <w:rPr>
          <w:rFonts w:ascii="Century Schoolbook" w:hAnsi="Century Schoolbook" w:cs="Arial"/>
          <w:color w:val="000000"/>
          <w:sz w:val="20"/>
          <w:szCs w:val="20"/>
        </w:rPr>
        <w:t>l a</w:t>
      </w:r>
      <w:r w:rsidRPr="00B52FCD">
        <w:rPr>
          <w:rFonts w:ascii="Century Schoolbook" w:hAnsi="Century Schoolbook" w:cs="Arial"/>
          <w:color w:val="000000"/>
          <w:sz w:val="20"/>
          <w:szCs w:val="20"/>
        </w:rPr>
        <w:t xml:space="preserve"> estas tomas no se deberán conectar otro tipo de aparatos eléctricos tales como aspiradoras, brilladoras, radios, cocinetas, entre otros. </w:t>
      </w:r>
    </w:p>
    <w:p w14:paraId="293BF537" w14:textId="77777777" w:rsidR="00594FE9" w:rsidRPr="00B52FCD" w:rsidRDefault="00594FE9" w:rsidP="00DF4B24">
      <w:pPr>
        <w:numPr>
          <w:ilvl w:val="2"/>
          <w:numId w:val="8"/>
        </w:numPr>
        <w:autoSpaceDE w:val="0"/>
        <w:autoSpaceDN w:val="0"/>
        <w:adjustRightInd w:val="0"/>
        <w:spacing w:after="240"/>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La Dirección de TIC es la encargada de planificar la renovación y/o actualización de la infraestructura tecnológica de la Entidad considerando tanto los requerimientos actuales, requerimientos futuros y tecnología disponible en el mercado.</w:t>
      </w:r>
    </w:p>
    <w:p w14:paraId="7C3B07CF" w14:textId="77777777" w:rsidR="00594FE9" w:rsidRPr="00B52FCD" w:rsidRDefault="00594FE9" w:rsidP="00DF4B24">
      <w:pPr>
        <w:numPr>
          <w:ilvl w:val="2"/>
          <w:numId w:val="8"/>
        </w:numPr>
        <w:autoSpaceDE w:val="0"/>
        <w:autoSpaceDN w:val="0"/>
        <w:adjustRightInd w:val="0"/>
        <w:spacing w:after="240"/>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La Dirección de TIC es la responsable de establecer los lineamientos para el soporte y mantenimiento de los recursos tecnológicos de la Entidad.</w:t>
      </w:r>
    </w:p>
    <w:p w14:paraId="7FA77F50" w14:textId="77777777" w:rsidR="00594FE9" w:rsidRPr="00B52FCD" w:rsidRDefault="00594FE9" w:rsidP="00DF4B24">
      <w:pPr>
        <w:numPr>
          <w:ilvl w:val="2"/>
          <w:numId w:val="8"/>
        </w:numPr>
        <w:autoSpaceDE w:val="0"/>
        <w:autoSpaceDN w:val="0"/>
        <w:adjustRightInd w:val="0"/>
        <w:spacing w:after="240"/>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Dirección de TIC mantendrá en coordinación con la Dirección Corporativa registro de todos los equipos propiedad de TRANSMILENIO S.A. y de los responsables de su uso.</w:t>
      </w:r>
    </w:p>
    <w:p w14:paraId="57CC2EA6" w14:textId="77777777" w:rsidR="00594FE9" w:rsidRPr="00B52FCD" w:rsidRDefault="00594FE9" w:rsidP="00DF4B24">
      <w:pPr>
        <w:numPr>
          <w:ilvl w:val="2"/>
          <w:numId w:val="8"/>
        </w:numPr>
        <w:autoSpaceDE w:val="0"/>
        <w:autoSpaceDN w:val="0"/>
        <w:adjustRightInd w:val="0"/>
        <w:spacing w:after="240"/>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La Dirección de TIC es la responsable de la custodia y control de las licencias de software, así como de la solicitud de dada de baja de estas.</w:t>
      </w:r>
    </w:p>
    <w:p w14:paraId="4F26899E" w14:textId="77777777" w:rsidR="00594FE9" w:rsidRPr="00B52FCD" w:rsidRDefault="00594FE9" w:rsidP="00DF4B24">
      <w:pPr>
        <w:numPr>
          <w:ilvl w:val="2"/>
          <w:numId w:val="8"/>
        </w:numPr>
        <w:autoSpaceDE w:val="0"/>
        <w:autoSpaceDN w:val="0"/>
        <w:adjustRightInd w:val="0"/>
        <w:spacing w:after="240"/>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 xml:space="preserve">Si se adquieren computadores de escritorio y portátiles con sistema operativo preinstalado de fábrica, dichas licencias no serán tenidas en cuenta en el inventario de activos intangibles, dado que estas licencias se encontrarán a nombre del fabricante. </w:t>
      </w:r>
    </w:p>
    <w:p w14:paraId="6C7017AB" w14:textId="517AF04E" w:rsidR="00594FE9" w:rsidRPr="00B52FCD" w:rsidRDefault="00DF4B24" w:rsidP="00B52FCD">
      <w:pPr>
        <w:pStyle w:val="Ttulo1"/>
        <w:numPr>
          <w:ilvl w:val="0"/>
          <w:numId w:val="0"/>
        </w:numPr>
        <w:spacing w:before="480" w:after="240" w:line="360" w:lineRule="auto"/>
        <w:jc w:val="both"/>
        <w:rPr>
          <w:rFonts w:ascii="Century Schoolbook" w:hAnsi="Century Schoolbook" w:cs="Arial"/>
          <w:color w:val="auto"/>
          <w:sz w:val="20"/>
          <w:szCs w:val="20"/>
        </w:rPr>
      </w:pPr>
      <w:bookmarkStart w:id="30" w:name="_Toc13130963"/>
      <w:bookmarkStart w:id="31" w:name="_Toc24970253"/>
      <w:r w:rsidRPr="00B52FCD">
        <w:rPr>
          <w:rFonts w:ascii="Century Schoolbook" w:hAnsi="Century Schoolbook" w:cs="Arial"/>
          <w:color w:val="auto"/>
          <w:sz w:val="20"/>
          <w:szCs w:val="20"/>
        </w:rPr>
        <w:lastRenderedPageBreak/>
        <w:t>POLÍTICAS SOBRE LA GESTIÓN DE USUARIOS A NIVEL DE BASE DE DATOS</w:t>
      </w:r>
      <w:bookmarkEnd w:id="30"/>
      <w:bookmarkEnd w:id="31"/>
      <w:r w:rsidR="003448FE">
        <w:rPr>
          <w:rFonts w:ascii="Century Schoolbook" w:hAnsi="Century Schoolbook" w:cs="Arial"/>
          <w:color w:val="auto"/>
          <w:sz w:val="20"/>
          <w:szCs w:val="20"/>
        </w:rPr>
        <w:t xml:space="preserve"> Y APLICATIVOS</w:t>
      </w:r>
    </w:p>
    <w:p w14:paraId="3E9436DE" w14:textId="144895F4" w:rsidR="00594FE9" w:rsidRPr="00B52FCD" w:rsidRDefault="00594FE9" w:rsidP="00DF4B24">
      <w:pPr>
        <w:numPr>
          <w:ilvl w:val="2"/>
          <w:numId w:val="8"/>
        </w:numPr>
        <w:autoSpaceDE w:val="0"/>
        <w:autoSpaceDN w:val="0"/>
        <w:adjustRightInd w:val="0"/>
        <w:spacing w:after="240"/>
        <w:ind w:left="839"/>
        <w:jc w:val="both"/>
        <w:rPr>
          <w:rFonts w:ascii="Century Schoolbook" w:hAnsi="Century Schoolbook" w:cs="Arial"/>
          <w:color w:val="000000" w:themeColor="text1"/>
          <w:sz w:val="20"/>
          <w:szCs w:val="20"/>
        </w:rPr>
      </w:pPr>
      <w:r w:rsidRPr="00B52FCD">
        <w:rPr>
          <w:rFonts w:ascii="Century Schoolbook" w:hAnsi="Century Schoolbook" w:cs="Arial"/>
          <w:color w:val="000000" w:themeColor="text1"/>
          <w:sz w:val="20"/>
          <w:szCs w:val="20"/>
        </w:rPr>
        <w:t xml:space="preserve">La solicitud de creación, modificación, inactivación o retiro de cuentas de usuario debe realizarse a la </w:t>
      </w:r>
      <w:r w:rsidR="00B52FCD" w:rsidRPr="00B52FCD">
        <w:rPr>
          <w:rFonts w:ascii="Century Schoolbook" w:hAnsi="Century Schoolbook" w:cs="Arial"/>
          <w:color w:val="000000" w:themeColor="text1"/>
          <w:sz w:val="20"/>
          <w:szCs w:val="20"/>
        </w:rPr>
        <w:t>Dirección</w:t>
      </w:r>
      <w:r w:rsidRPr="00B52FCD">
        <w:rPr>
          <w:rFonts w:ascii="Century Schoolbook" w:hAnsi="Century Schoolbook" w:cs="Arial"/>
          <w:color w:val="000000" w:themeColor="text1"/>
          <w:sz w:val="20"/>
          <w:szCs w:val="20"/>
        </w:rPr>
        <w:t xml:space="preserve"> de TIC, mediante la herramienta de mesa de servicio o el</w:t>
      </w:r>
      <w:r w:rsidR="003D3D28" w:rsidRPr="00B52FCD">
        <w:rPr>
          <w:rFonts w:ascii="Century Schoolbook" w:hAnsi="Century Schoolbook" w:cs="Arial"/>
          <w:color w:val="000000" w:themeColor="text1"/>
          <w:sz w:val="20"/>
          <w:szCs w:val="20"/>
        </w:rPr>
        <w:t xml:space="preserve"> medio disponible para este fin, sea ésta por parte del Jefe Inmediato o por parte del Supervisor del contrato.</w:t>
      </w:r>
      <w:r w:rsidRPr="00B52FCD">
        <w:rPr>
          <w:rFonts w:ascii="Century Schoolbook" w:hAnsi="Century Schoolbook" w:cs="Arial"/>
          <w:color w:val="000000" w:themeColor="text1"/>
          <w:sz w:val="20"/>
          <w:szCs w:val="20"/>
        </w:rPr>
        <w:t xml:space="preserve"> Solicitud que debe realizarse cuando se presente cualquier novedad administrativa (ingreso, traslado, retiro, licencia y cambio de funciones de un servidor público y/o contratista).</w:t>
      </w:r>
    </w:p>
    <w:p w14:paraId="5709B5D1" w14:textId="2277B3B7" w:rsidR="00594FE9" w:rsidRPr="00B52FCD" w:rsidRDefault="00594FE9" w:rsidP="00DF4B24">
      <w:pPr>
        <w:autoSpaceDE w:val="0"/>
        <w:autoSpaceDN w:val="0"/>
        <w:adjustRightInd w:val="0"/>
        <w:spacing w:after="240"/>
        <w:ind w:left="839"/>
        <w:jc w:val="both"/>
        <w:rPr>
          <w:rFonts w:ascii="Century Schoolbook" w:hAnsi="Century Schoolbook" w:cs="Arial"/>
          <w:color w:val="000000"/>
          <w:sz w:val="20"/>
          <w:szCs w:val="20"/>
        </w:rPr>
      </w:pPr>
      <w:r w:rsidRPr="00B52FCD">
        <w:rPr>
          <w:rFonts w:ascii="Century Schoolbook" w:hAnsi="Century Schoolbook" w:cs="Arial"/>
          <w:color w:val="000000"/>
          <w:sz w:val="20"/>
          <w:szCs w:val="20"/>
        </w:rPr>
        <w:t>La solicitud debe contener la siguiente información: nombre de la base de datos</w:t>
      </w:r>
      <w:r w:rsidR="003D3D28" w:rsidRPr="00B52FCD">
        <w:rPr>
          <w:rFonts w:ascii="Century Schoolbook" w:hAnsi="Century Schoolbook" w:cs="Arial"/>
          <w:color w:val="000000"/>
          <w:sz w:val="20"/>
          <w:szCs w:val="20"/>
        </w:rPr>
        <w:t xml:space="preserve"> y/o aplicativo al que se accede</w:t>
      </w:r>
      <w:r w:rsidRPr="00B52FCD">
        <w:rPr>
          <w:rFonts w:ascii="Century Schoolbook" w:hAnsi="Century Schoolbook" w:cs="Arial"/>
          <w:color w:val="000000"/>
          <w:sz w:val="20"/>
          <w:szCs w:val="20"/>
        </w:rPr>
        <w:t>, ambiente (desarrollo, pruebas, pre-producción, producción), privilegios que se le deben asignar al usuario (sobre objetos, del sistema, sobre roles) y tipo de autenticación.</w:t>
      </w:r>
    </w:p>
    <w:p w14:paraId="186A03C1" w14:textId="57F94BD6" w:rsidR="00594FE9" w:rsidRPr="00B52FCD" w:rsidRDefault="00594FE9" w:rsidP="00DF4B24">
      <w:pPr>
        <w:numPr>
          <w:ilvl w:val="2"/>
          <w:numId w:val="8"/>
        </w:numPr>
        <w:autoSpaceDE w:val="0"/>
        <w:autoSpaceDN w:val="0"/>
        <w:adjustRightInd w:val="0"/>
        <w:spacing w:after="240"/>
        <w:ind w:left="839"/>
        <w:jc w:val="both"/>
        <w:rPr>
          <w:rFonts w:ascii="Century Schoolbook" w:hAnsi="Century Schoolbook" w:cs="Arial"/>
          <w:color w:val="000000"/>
          <w:sz w:val="20"/>
          <w:szCs w:val="20"/>
        </w:rPr>
      </w:pPr>
      <w:r w:rsidRPr="00B52FCD">
        <w:rPr>
          <w:rFonts w:ascii="Century Schoolbook" w:hAnsi="Century Schoolbook" w:cs="Arial"/>
          <w:color w:val="000000"/>
          <w:sz w:val="20"/>
          <w:szCs w:val="20"/>
        </w:rPr>
        <w:t xml:space="preserve">La configuración y administración de las cuentas de usuario de base de datos </w:t>
      </w:r>
      <w:r w:rsidR="003448FE">
        <w:rPr>
          <w:rFonts w:ascii="Century Schoolbook" w:hAnsi="Century Schoolbook" w:cs="Arial"/>
          <w:color w:val="000000"/>
          <w:sz w:val="20"/>
          <w:szCs w:val="20"/>
        </w:rPr>
        <w:t xml:space="preserve">y/o aplicativos </w:t>
      </w:r>
      <w:r w:rsidRPr="00B52FCD">
        <w:rPr>
          <w:rFonts w:ascii="Century Schoolbook" w:hAnsi="Century Schoolbook" w:cs="Arial"/>
          <w:color w:val="000000"/>
          <w:sz w:val="20"/>
          <w:szCs w:val="20"/>
        </w:rPr>
        <w:t xml:space="preserve">es responsabilidad del </w:t>
      </w:r>
      <w:r w:rsidR="003D3D28" w:rsidRPr="00B52FCD">
        <w:rPr>
          <w:rFonts w:ascii="Century Schoolbook" w:hAnsi="Century Schoolbook" w:cs="Arial"/>
          <w:color w:val="000000"/>
          <w:sz w:val="20"/>
          <w:szCs w:val="20"/>
        </w:rPr>
        <w:t>a</w:t>
      </w:r>
      <w:r w:rsidRPr="00B52FCD">
        <w:rPr>
          <w:rFonts w:ascii="Century Schoolbook" w:hAnsi="Century Schoolbook" w:cs="Arial"/>
          <w:color w:val="000000"/>
          <w:sz w:val="20"/>
          <w:szCs w:val="20"/>
        </w:rPr>
        <w:t>dministrador de Base de Datos de la Entidad</w:t>
      </w:r>
      <w:r w:rsidR="003D3D28" w:rsidRPr="00B52FCD">
        <w:rPr>
          <w:rFonts w:ascii="Century Schoolbook" w:hAnsi="Century Schoolbook" w:cs="Arial"/>
          <w:color w:val="000000"/>
          <w:sz w:val="20"/>
          <w:szCs w:val="20"/>
        </w:rPr>
        <w:t xml:space="preserve"> o del administrador de la aplicación</w:t>
      </w:r>
      <w:r w:rsidRPr="00B52FCD">
        <w:rPr>
          <w:rFonts w:ascii="Century Schoolbook" w:hAnsi="Century Schoolbook" w:cs="Arial"/>
          <w:color w:val="000000"/>
          <w:sz w:val="20"/>
          <w:szCs w:val="20"/>
        </w:rPr>
        <w:t xml:space="preserve">, el cual debe llevar el registro de las cuentas de usuario por base de datos: datos del usuario, fecha de creación, fecha de actualización, fecha de eliminación, servidor público que realizó la solicitud. </w:t>
      </w:r>
    </w:p>
    <w:p w14:paraId="361EAFFF" w14:textId="5F657C54" w:rsidR="00594FE9" w:rsidRPr="00B52FCD" w:rsidRDefault="00594FE9" w:rsidP="00DF4B24">
      <w:pPr>
        <w:numPr>
          <w:ilvl w:val="2"/>
          <w:numId w:val="8"/>
        </w:numPr>
        <w:autoSpaceDE w:val="0"/>
        <w:autoSpaceDN w:val="0"/>
        <w:adjustRightInd w:val="0"/>
        <w:spacing w:after="240"/>
        <w:ind w:left="839"/>
        <w:jc w:val="both"/>
        <w:rPr>
          <w:rFonts w:ascii="Century Schoolbook" w:hAnsi="Century Schoolbook" w:cs="Arial"/>
          <w:color w:val="000000"/>
          <w:sz w:val="20"/>
          <w:szCs w:val="20"/>
        </w:rPr>
      </w:pPr>
      <w:r w:rsidRPr="00B52FCD">
        <w:rPr>
          <w:rFonts w:ascii="Century Schoolbook" w:hAnsi="Century Schoolbook" w:cs="Arial"/>
          <w:color w:val="000000"/>
          <w:sz w:val="20"/>
          <w:szCs w:val="20"/>
        </w:rPr>
        <w:t>El uso de los privilegios dados a cada usuario puede ser auditado cuando se considere necesario o por solicitud explicita del responsable técnico y/o funcional del sistema de información y/o la aplicación correspondiente.</w:t>
      </w:r>
      <w:bookmarkEnd w:id="9"/>
      <w:bookmarkEnd w:id="10"/>
      <w:bookmarkEnd w:id="11"/>
      <w:bookmarkEnd w:id="12"/>
    </w:p>
    <w:p w14:paraId="411276B6" w14:textId="0FCBE8EA" w:rsidR="00D85AA1" w:rsidRDefault="00D85AA1" w:rsidP="00D85AA1">
      <w:pPr>
        <w:pStyle w:val="Ttulo1"/>
        <w:numPr>
          <w:ilvl w:val="0"/>
          <w:numId w:val="0"/>
        </w:numPr>
        <w:spacing w:before="480" w:after="240" w:line="360" w:lineRule="auto"/>
        <w:jc w:val="both"/>
        <w:rPr>
          <w:rFonts w:ascii="Century Schoolbook" w:hAnsi="Century Schoolbook" w:cs="Arial"/>
          <w:color w:val="auto"/>
          <w:sz w:val="20"/>
          <w:szCs w:val="20"/>
        </w:rPr>
      </w:pPr>
      <w:r w:rsidRPr="00B52FCD">
        <w:rPr>
          <w:rFonts w:ascii="Century Schoolbook" w:hAnsi="Century Schoolbook" w:cs="Arial"/>
          <w:color w:val="auto"/>
          <w:sz w:val="20"/>
          <w:szCs w:val="20"/>
        </w:rPr>
        <w:lastRenderedPageBreak/>
        <w:t xml:space="preserve">POLÍTICAS </w:t>
      </w:r>
      <w:r>
        <w:rPr>
          <w:rFonts w:ascii="Century Schoolbook" w:hAnsi="Century Schoolbook" w:cs="Arial"/>
          <w:color w:val="auto"/>
          <w:sz w:val="20"/>
          <w:szCs w:val="20"/>
        </w:rPr>
        <w:t>DE SEGURIDAD Y PRIVACIDAD DE LA INFORMACIÓN</w:t>
      </w:r>
    </w:p>
    <w:p w14:paraId="1CB314BA" w14:textId="62909390" w:rsidR="00D85AA1" w:rsidRPr="00D85AA1" w:rsidRDefault="001F0CA6" w:rsidP="00FD40E3">
      <w:pPr>
        <w:jc w:val="both"/>
        <w:rPr>
          <w:rFonts w:ascii="Century Schoolbook" w:hAnsi="Century Schoolbook" w:cs="Arial"/>
          <w:i/>
          <w:color w:val="000000"/>
          <w:sz w:val="20"/>
          <w:szCs w:val="20"/>
        </w:rPr>
      </w:pPr>
      <w:r>
        <w:rPr>
          <w:rFonts w:ascii="Century Schoolbook" w:hAnsi="Century Schoolbook" w:cs="Arial"/>
          <w:i/>
          <w:color w:val="000000"/>
          <w:sz w:val="20"/>
          <w:szCs w:val="20"/>
        </w:rPr>
        <w:t xml:space="preserve">Las presentes políticas de TIC se complementan con las consignadas </w:t>
      </w:r>
      <w:r w:rsidR="00D85AA1" w:rsidRPr="00D85AA1">
        <w:rPr>
          <w:rFonts w:ascii="Century Schoolbook" w:hAnsi="Century Schoolbook" w:cs="Arial"/>
          <w:i/>
          <w:color w:val="000000"/>
          <w:sz w:val="20"/>
          <w:szCs w:val="20"/>
        </w:rPr>
        <w:t xml:space="preserve">en el Manual </w:t>
      </w:r>
      <w:r w:rsidR="00716D1E">
        <w:rPr>
          <w:rFonts w:ascii="Century Schoolbook" w:hAnsi="Century Schoolbook" w:cs="Arial"/>
          <w:i/>
          <w:color w:val="000000"/>
          <w:sz w:val="20"/>
          <w:szCs w:val="20"/>
        </w:rPr>
        <w:t>“M-DT-001</w:t>
      </w:r>
      <w:r w:rsidR="00D85AA1" w:rsidRPr="00D85AA1">
        <w:rPr>
          <w:rFonts w:ascii="Century Schoolbook" w:hAnsi="Century Schoolbook" w:cs="Arial"/>
          <w:i/>
          <w:color w:val="000000"/>
          <w:sz w:val="20"/>
          <w:szCs w:val="20"/>
        </w:rPr>
        <w:t xml:space="preserve"> Políticas Seguridad de Información</w:t>
      </w:r>
      <w:r w:rsidR="00716D1E">
        <w:rPr>
          <w:rFonts w:ascii="Century Schoolbook" w:hAnsi="Century Schoolbook" w:cs="Arial"/>
          <w:i/>
          <w:color w:val="000000"/>
          <w:sz w:val="20"/>
          <w:szCs w:val="20"/>
        </w:rPr>
        <w:t>”</w:t>
      </w:r>
      <w:r w:rsidR="00D85AA1" w:rsidRPr="00D85AA1">
        <w:rPr>
          <w:rFonts w:ascii="Century Schoolbook" w:hAnsi="Century Schoolbook" w:cs="Arial"/>
          <w:i/>
          <w:color w:val="000000"/>
          <w:sz w:val="20"/>
          <w:szCs w:val="20"/>
        </w:rPr>
        <w:t xml:space="preserve"> de TRANSMILENIO S.A. el cual también es un documento anexo del PETI y se encuentra publicado en la página web de la Entidad y en la Intranet.</w:t>
      </w:r>
    </w:p>
    <w:p w14:paraId="220E612B" w14:textId="6FA0D687" w:rsidR="0039355F" w:rsidRDefault="0039355F" w:rsidP="00B52FCD">
      <w:pPr>
        <w:pStyle w:val="Ttulo1"/>
        <w:numPr>
          <w:ilvl w:val="0"/>
          <w:numId w:val="0"/>
        </w:numPr>
        <w:spacing w:before="120" w:after="120"/>
        <w:jc w:val="center"/>
        <w:rPr>
          <w:rFonts w:cs="Arial"/>
          <w:color w:val="auto"/>
          <w:szCs w:val="20"/>
        </w:rPr>
      </w:pPr>
    </w:p>
    <w:p w14:paraId="0852FA4C" w14:textId="77777777" w:rsidR="00AC62B8" w:rsidRPr="00AC62B8" w:rsidRDefault="00AC62B8" w:rsidP="00AC62B8"/>
    <w:p w14:paraId="6F19ED3B" w14:textId="46EA355F" w:rsidR="000A5669" w:rsidRPr="00B52FCD" w:rsidRDefault="00DF4B24" w:rsidP="00B52FCD">
      <w:pPr>
        <w:pStyle w:val="Ttulo1"/>
        <w:numPr>
          <w:ilvl w:val="0"/>
          <w:numId w:val="0"/>
        </w:numPr>
        <w:spacing w:before="120" w:after="120"/>
        <w:jc w:val="center"/>
        <w:rPr>
          <w:rFonts w:cs="Arial"/>
          <w:color w:val="auto"/>
          <w:szCs w:val="20"/>
        </w:rPr>
      </w:pPr>
      <w:r w:rsidRPr="00B52FCD">
        <w:rPr>
          <w:rFonts w:cs="Arial"/>
          <w:color w:val="auto"/>
          <w:szCs w:val="20"/>
        </w:rPr>
        <w:t>Estas políticas son divul</w:t>
      </w:r>
      <w:r w:rsidR="00C27E40">
        <w:rPr>
          <w:rFonts w:cs="Arial"/>
          <w:color w:val="auto"/>
          <w:szCs w:val="20"/>
        </w:rPr>
        <w:t>gadas y entendidas por toda la E</w:t>
      </w:r>
      <w:r w:rsidRPr="00B52FCD">
        <w:rPr>
          <w:rFonts w:cs="Arial"/>
          <w:color w:val="auto"/>
          <w:szCs w:val="20"/>
        </w:rPr>
        <w:t>ntidad, y son revisadas cada vez que sea necesario de modo que guarde coherencia con sus objetivos institucionales</w:t>
      </w:r>
      <w:r w:rsidR="00F9226A">
        <w:rPr>
          <w:rFonts w:cs="Arial"/>
          <w:color w:val="auto"/>
          <w:szCs w:val="20"/>
        </w:rPr>
        <w:t>.</w:t>
      </w:r>
    </w:p>
    <w:p w14:paraId="6E75A379" w14:textId="77777777" w:rsidR="00A475EC" w:rsidRPr="00B52FCD" w:rsidRDefault="00A475EC" w:rsidP="00B52FCD">
      <w:pPr>
        <w:pStyle w:val="Ttulo1"/>
        <w:numPr>
          <w:ilvl w:val="0"/>
          <w:numId w:val="0"/>
        </w:numPr>
        <w:spacing w:before="120" w:after="120"/>
        <w:jc w:val="center"/>
        <w:rPr>
          <w:rFonts w:cs="Arial"/>
          <w:color w:val="auto"/>
          <w:szCs w:val="20"/>
        </w:rPr>
      </w:pPr>
    </w:p>
    <w:p w14:paraId="600DC915" w14:textId="3AFCE4CE" w:rsidR="000A5669" w:rsidRDefault="000A5669" w:rsidP="000A5669">
      <w:pPr>
        <w:autoSpaceDE w:val="0"/>
        <w:autoSpaceDN w:val="0"/>
        <w:adjustRightInd w:val="0"/>
        <w:jc w:val="both"/>
        <w:rPr>
          <w:rFonts w:cs="Arial"/>
          <w:color w:val="000000"/>
          <w:sz w:val="20"/>
          <w:szCs w:val="20"/>
        </w:rPr>
      </w:pPr>
    </w:p>
    <w:p w14:paraId="12E28975" w14:textId="77777777" w:rsidR="007456A2" w:rsidRDefault="007456A2" w:rsidP="000A5669">
      <w:pPr>
        <w:autoSpaceDE w:val="0"/>
        <w:autoSpaceDN w:val="0"/>
        <w:adjustRightInd w:val="0"/>
        <w:jc w:val="both"/>
        <w:rPr>
          <w:rFonts w:cs="Arial"/>
          <w:color w:val="000000"/>
          <w:sz w:val="20"/>
          <w:szCs w:val="20"/>
        </w:rPr>
      </w:pPr>
    </w:p>
    <w:p w14:paraId="63FF67B7" w14:textId="583AB870" w:rsidR="000A5669" w:rsidRDefault="000A5669" w:rsidP="000A5669">
      <w:pPr>
        <w:autoSpaceDE w:val="0"/>
        <w:autoSpaceDN w:val="0"/>
        <w:adjustRightInd w:val="0"/>
        <w:jc w:val="both"/>
        <w:rPr>
          <w:rFonts w:cs="Arial"/>
          <w:color w:val="000000"/>
          <w:sz w:val="20"/>
          <w:szCs w:val="20"/>
        </w:rPr>
      </w:pPr>
    </w:p>
    <w:p w14:paraId="5FC27C2C" w14:textId="43229BDF" w:rsidR="000A5669" w:rsidRDefault="000A5669" w:rsidP="000A5669">
      <w:pPr>
        <w:autoSpaceDE w:val="0"/>
        <w:autoSpaceDN w:val="0"/>
        <w:adjustRightInd w:val="0"/>
        <w:jc w:val="both"/>
        <w:rPr>
          <w:rFonts w:cs="Arial"/>
          <w:color w:val="000000"/>
          <w:sz w:val="20"/>
          <w:szCs w:val="20"/>
        </w:rPr>
      </w:pPr>
    </w:p>
    <w:p w14:paraId="06DB0CD3" w14:textId="28ED447B" w:rsidR="007456A2" w:rsidRPr="007456A2" w:rsidRDefault="007456A2" w:rsidP="007456A2">
      <w:pPr>
        <w:autoSpaceDE w:val="0"/>
        <w:autoSpaceDN w:val="0"/>
        <w:adjustRightInd w:val="0"/>
        <w:jc w:val="center"/>
        <w:rPr>
          <w:rFonts w:asciiTheme="majorHAnsi" w:hAnsiTheme="majorHAnsi" w:cs="Arial"/>
          <w:color w:val="000000"/>
          <w:szCs w:val="24"/>
        </w:rPr>
      </w:pPr>
      <w:r w:rsidRPr="007456A2">
        <w:rPr>
          <w:rFonts w:asciiTheme="majorHAnsi" w:hAnsiTheme="majorHAnsi" w:cs="Arial"/>
          <w:color w:val="000000"/>
          <w:szCs w:val="24"/>
        </w:rPr>
        <w:t>Jerzon Carrillo Pinzón</w:t>
      </w:r>
      <w:r w:rsidRPr="007456A2">
        <w:rPr>
          <w:rFonts w:asciiTheme="majorHAnsi" w:hAnsiTheme="majorHAnsi" w:cs="Arial"/>
          <w:color w:val="000000"/>
          <w:szCs w:val="24"/>
        </w:rPr>
        <w:tab/>
      </w:r>
      <w:r w:rsidRPr="007456A2">
        <w:rPr>
          <w:rFonts w:asciiTheme="majorHAnsi" w:hAnsiTheme="majorHAnsi" w:cs="Arial"/>
          <w:color w:val="000000"/>
          <w:szCs w:val="24"/>
        </w:rPr>
        <w:tab/>
      </w:r>
      <w:r w:rsidRPr="007456A2">
        <w:rPr>
          <w:rFonts w:asciiTheme="majorHAnsi" w:hAnsiTheme="majorHAnsi" w:cs="Arial"/>
          <w:color w:val="000000"/>
          <w:szCs w:val="24"/>
        </w:rPr>
        <w:tab/>
      </w:r>
      <w:r w:rsidRPr="007456A2">
        <w:rPr>
          <w:rFonts w:asciiTheme="majorHAnsi" w:hAnsiTheme="majorHAnsi" w:cs="Arial"/>
          <w:color w:val="000000"/>
          <w:szCs w:val="24"/>
        </w:rPr>
        <w:tab/>
      </w:r>
      <w:r w:rsidR="00CF4E74">
        <w:rPr>
          <w:rFonts w:asciiTheme="majorHAnsi" w:hAnsiTheme="majorHAnsi" w:cs="Arial"/>
          <w:color w:val="000000"/>
          <w:szCs w:val="24"/>
        </w:rPr>
        <w:t>Felipe</w:t>
      </w:r>
      <w:r w:rsidR="000C170B">
        <w:rPr>
          <w:rFonts w:asciiTheme="majorHAnsi" w:hAnsiTheme="majorHAnsi" w:cs="Arial"/>
          <w:color w:val="000000"/>
          <w:szCs w:val="24"/>
        </w:rPr>
        <w:t xml:space="preserve"> A.</w:t>
      </w:r>
      <w:r w:rsidR="00CF4E74">
        <w:rPr>
          <w:rFonts w:asciiTheme="majorHAnsi" w:hAnsiTheme="majorHAnsi" w:cs="Arial"/>
          <w:color w:val="000000"/>
          <w:szCs w:val="24"/>
        </w:rPr>
        <w:t xml:space="preserve"> Ramírez Buitrago </w:t>
      </w:r>
    </w:p>
    <w:p w14:paraId="451117F5" w14:textId="720FCD50" w:rsidR="00A475EC" w:rsidRPr="00B52FCD" w:rsidRDefault="007456A2" w:rsidP="000C170B">
      <w:pPr>
        <w:autoSpaceDE w:val="0"/>
        <w:autoSpaceDN w:val="0"/>
        <w:adjustRightInd w:val="0"/>
        <w:ind w:firstLine="709"/>
        <w:rPr>
          <w:rFonts w:asciiTheme="majorHAnsi" w:hAnsiTheme="majorHAnsi" w:cs="Arial"/>
          <w:b/>
          <w:color w:val="000000"/>
          <w:szCs w:val="24"/>
        </w:rPr>
      </w:pPr>
      <w:r w:rsidRPr="00B52FCD">
        <w:rPr>
          <w:rFonts w:asciiTheme="majorHAnsi" w:hAnsiTheme="majorHAnsi" w:cs="Arial"/>
          <w:b/>
          <w:color w:val="000000"/>
          <w:szCs w:val="24"/>
        </w:rPr>
        <w:t>DIRECTOR DE TIC</w:t>
      </w:r>
      <w:r w:rsidR="000C170B">
        <w:rPr>
          <w:rFonts w:asciiTheme="majorHAnsi" w:hAnsiTheme="majorHAnsi" w:cs="Arial"/>
          <w:b/>
          <w:color w:val="000000"/>
          <w:szCs w:val="24"/>
        </w:rPr>
        <w:tab/>
        <w:t xml:space="preserve">                                         </w:t>
      </w:r>
      <w:r>
        <w:rPr>
          <w:rFonts w:asciiTheme="majorHAnsi" w:hAnsiTheme="majorHAnsi" w:cs="Arial"/>
          <w:b/>
          <w:color w:val="000000"/>
          <w:szCs w:val="24"/>
        </w:rPr>
        <w:tab/>
      </w:r>
      <w:r w:rsidR="000C170B">
        <w:rPr>
          <w:rFonts w:asciiTheme="majorHAnsi" w:hAnsiTheme="majorHAnsi" w:cs="Arial"/>
          <w:b/>
          <w:color w:val="000000"/>
          <w:szCs w:val="24"/>
        </w:rPr>
        <w:t xml:space="preserve">   </w:t>
      </w:r>
      <w:r w:rsidRPr="00B52FCD">
        <w:rPr>
          <w:rFonts w:asciiTheme="majorHAnsi" w:hAnsiTheme="majorHAnsi" w:cs="Arial"/>
          <w:b/>
          <w:color w:val="000000"/>
          <w:szCs w:val="24"/>
        </w:rPr>
        <w:t>GERENTE GENERAL</w:t>
      </w:r>
    </w:p>
    <w:p w14:paraId="7C3E6F2B" w14:textId="023BBF82" w:rsidR="00A475EC" w:rsidRPr="00B52FCD" w:rsidRDefault="00A475EC" w:rsidP="000A5669">
      <w:pPr>
        <w:autoSpaceDE w:val="0"/>
        <w:autoSpaceDN w:val="0"/>
        <w:adjustRightInd w:val="0"/>
        <w:jc w:val="center"/>
        <w:rPr>
          <w:rFonts w:asciiTheme="majorHAnsi" w:hAnsiTheme="majorHAnsi" w:cs="Arial"/>
          <w:b/>
          <w:color w:val="000000"/>
          <w:szCs w:val="24"/>
        </w:rPr>
      </w:pPr>
    </w:p>
    <w:sectPr w:rsidR="00A475EC" w:rsidRPr="00B52FCD" w:rsidSect="009B5A33">
      <w:headerReference w:type="default" r:id="rId11"/>
      <w:footerReference w:type="default" r:id="rId12"/>
      <w:pgSz w:w="12240" w:h="15840" w:code="1"/>
      <w:pgMar w:top="1418" w:right="1610"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7A31A" w14:textId="77777777" w:rsidR="00E409E8" w:rsidRDefault="00E409E8" w:rsidP="00F029FA">
      <w:r>
        <w:separator/>
      </w:r>
    </w:p>
  </w:endnote>
  <w:endnote w:type="continuationSeparator" w:id="0">
    <w:p w14:paraId="15C27E83" w14:textId="77777777" w:rsidR="00E409E8" w:rsidRDefault="00E409E8" w:rsidP="00F0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3C8AB" w14:textId="15273F17" w:rsidR="00594FE9" w:rsidRPr="00B52FCD" w:rsidRDefault="000A5669" w:rsidP="00B52FCD">
    <w:pPr>
      <w:pStyle w:val="Piedepgina"/>
      <w:jc w:val="center"/>
      <w:rPr>
        <w:sz w:val="16"/>
        <w:szCs w:val="16"/>
      </w:rPr>
    </w:pPr>
    <w:r>
      <w:rPr>
        <w:sz w:val="16"/>
        <w:szCs w:val="16"/>
      </w:rPr>
      <w:t xml:space="preserve">Fecha de actualización: </w:t>
    </w:r>
    <w:r w:rsidR="00B52FCD">
      <w:rPr>
        <w:sz w:val="16"/>
        <w:szCs w:val="16"/>
      </w:rPr>
      <w:t>enero</w:t>
    </w:r>
    <w:r>
      <w:rPr>
        <w:sz w:val="16"/>
        <w:szCs w:val="16"/>
      </w:rPr>
      <w:t xml:space="preserve"> de 2020</w:t>
    </w:r>
    <w:r w:rsidR="00594FE9" w:rsidRPr="00260863">
      <w:rPr>
        <w:sz w:val="16"/>
        <w:szCs w:val="16"/>
      </w:rPr>
      <w:tab/>
    </w:r>
    <w:r w:rsidR="00594FE9" w:rsidRPr="00260863">
      <w:rPr>
        <w:sz w:val="16"/>
        <w:szCs w:val="16"/>
      </w:rPr>
      <w:tab/>
      <w:t xml:space="preserve">   Página </w:t>
    </w:r>
    <w:r w:rsidR="00594FE9" w:rsidRPr="00260863">
      <w:rPr>
        <w:sz w:val="16"/>
        <w:szCs w:val="16"/>
      </w:rPr>
      <w:fldChar w:fldCharType="begin"/>
    </w:r>
    <w:r w:rsidR="00594FE9" w:rsidRPr="00260863">
      <w:rPr>
        <w:sz w:val="16"/>
        <w:szCs w:val="16"/>
      </w:rPr>
      <w:instrText>PAGE  \* Arabic  \* MERGEFORMAT</w:instrText>
    </w:r>
    <w:r w:rsidR="00594FE9" w:rsidRPr="00260863">
      <w:rPr>
        <w:sz w:val="16"/>
        <w:szCs w:val="16"/>
      </w:rPr>
      <w:fldChar w:fldCharType="separate"/>
    </w:r>
    <w:r w:rsidR="00333C45">
      <w:rPr>
        <w:noProof/>
        <w:sz w:val="16"/>
        <w:szCs w:val="16"/>
      </w:rPr>
      <w:t>1</w:t>
    </w:r>
    <w:r w:rsidR="00594FE9" w:rsidRPr="00260863">
      <w:rPr>
        <w:sz w:val="16"/>
        <w:szCs w:val="16"/>
      </w:rPr>
      <w:fldChar w:fldCharType="end"/>
    </w:r>
    <w:r w:rsidR="00594FE9" w:rsidRPr="00260863">
      <w:rPr>
        <w:sz w:val="16"/>
        <w:szCs w:val="16"/>
      </w:rPr>
      <w:t xml:space="preserve"> de </w:t>
    </w:r>
    <w:r w:rsidR="00594FE9" w:rsidRPr="00260863">
      <w:rPr>
        <w:sz w:val="16"/>
        <w:szCs w:val="16"/>
      </w:rPr>
      <w:fldChar w:fldCharType="begin"/>
    </w:r>
    <w:r w:rsidR="00594FE9" w:rsidRPr="00260863">
      <w:rPr>
        <w:sz w:val="16"/>
        <w:szCs w:val="16"/>
      </w:rPr>
      <w:instrText>NUMPAGES  \* Arabic  \* MERGEFORMAT</w:instrText>
    </w:r>
    <w:r w:rsidR="00594FE9" w:rsidRPr="00260863">
      <w:rPr>
        <w:sz w:val="16"/>
        <w:szCs w:val="16"/>
      </w:rPr>
      <w:fldChar w:fldCharType="separate"/>
    </w:r>
    <w:r w:rsidR="00333C45">
      <w:rPr>
        <w:noProof/>
        <w:sz w:val="16"/>
        <w:szCs w:val="16"/>
      </w:rPr>
      <w:t>7</w:t>
    </w:r>
    <w:r w:rsidR="00594FE9" w:rsidRPr="00260863">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1071D" w14:textId="77777777" w:rsidR="00E409E8" w:rsidRDefault="00E409E8" w:rsidP="00F029FA">
      <w:r>
        <w:separator/>
      </w:r>
    </w:p>
  </w:footnote>
  <w:footnote w:type="continuationSeparator" w:id="0">
    <w:p w14:paraId="0A9BCF02" w14:textId="77777777" w:rsidR="00E409E8" w:rsidRDefault="00E409E8" w:rsidP="00F029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3" w:type="dxa"/>
      <w:tblInd w:w="-355" w:type="dxa"/>
      <w:tblLayout w:type="fixed"/>
      <w:tblCellMar>
        <w:left w:w="71" w:type="dxa"/>
        <w:right w:w="71" w:type="dxa"/>
      </w:tblCellMar>
      <w:tblLook w:val="0000" w:firstRow="0" w:lastRow="0" w:firstColumn="0" w:lastColumn="0" w:noHBand="0" w:noVBand="0"/>
    </w:tblPr>
    <w:tblGrid>
      <w:gridCol w:w="1893"/>
      <w:gridCol w:w="7740"/>
    </w:tblGrid>
    <w:tr w:rsidR="00B52FCD" w14:paraId="214DD590" w14:textId="77777777" w:rsidTr="00834666">
      <w:trPr>
        <w:cantSplit/>
        <w:trHeight w:val="844"/>
      </w:trPr>
      <w:tc>
        <w:tcPr>
          <w:tcW w:w="1893" w:type="dxa"/>
        </w:tcPr>
        <w:p w14:paraId="46439372" w14:textId="77777777" w:rsidR="00B52FCD" w:rsidRPr="009A6500" w:rsidRDefault="00B52FCD" w:rsidP="00010537">
          <w:pPr>
            <w:pStyle w:val="Encabezado"/>
            <w:jc w:val="center"/>
            <w:rPr>
              <w:b/>
              <w:snapToGrid w:val="0"/>
            </w:rPr>
          </w:pPr>
          <w:r w:rsidRPr="00971125">
            <w:rPr>
              <w:b/>
              <w:noProof/>
              <w:lang w:val="es-CO" w:eastAsia="es-CO"/>
            </w:rPr>
            <w:drawing>
              <wp:anchor distT="0" distB="0" distL="114300" distR="114300" simplePos="0" relativeHeight="251663360" behindDoc="0" locked="0" layoutInCell="1" allowOverlap="1" wp14:anchorId="197CA5E5" wp14:editId="5DF50926">
                <wp:simplePos x="0" y="0"/>
                <wp:positionH relativeFrom="column">
                  <wp:posOffset>138430</wp:posOffset>
                </wp:positionH>
                <wp:positionV relativeFrom="paragraph">
                  <wp:posOffset>130810</wp:posOffset>
                </wp:positionV>
                <wp:extent cx="810260" cy="647065"/>
                <wp:effectExtent l="0" t="0" r="8890" b="635"/>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TM-BN-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260" cy="647065"/>
                        </a:xfrm>
                        <a:prstGeom prst="rect">
                          <a:avLst/>
                        </a:prstGeom>
                      </pic:spPr>
                    </pic:pic>
                  </a:graphicData>
                </a:graphic>
                <wp14:sizeRelH relativeFrom="page">
                  <wp14:pctWidth>0</wp14:pctWidth>
                </wp14:sizeRelH>
                <wp14:sizeRelV relativeFrom="page">
                  <wp14:pctHeight>0</wp14:pctHeight>
                </wp14:sizeRelV>
              </wp:anchor>
            </w:drawing>
          </w:r>
        </w:p>
      </w:tc>
      <w:tc>
        <w:tcPr>
          <w:tcW w:w="7740" w:type="dxa"/>
          <w:vAlign w:val="center"/>
        </w:tcPr>
        <w:p w14:paraId="297C5176" w14:textId="5FD3C683" w:rsidR="00B52FCD" w:rsidRPr="00B52FCD" w:rsidRDefault="00B52FCD" w:rsidP="00C27E40">
          <w:pPr>
            <w:ind w:left="-212" w:firstLine="354"/>
            <w:jc w:val="center"/>
            <w:rPr>
              <w:rFonts w:asciiTheme="majorHAnsi" w:hAnsiTheme="majorHAnsi" w:cs="Arial"/>
              <w:b/>
              <w:sz w:val="20"/>
              <w:szCs w:val="20"/>
              <w:lang w:val="es-CO" w:eastAsia="es-CO"/>
            </w:rPr>
          </w:pPr>
          <w:r w:rsidRPr="00B52FCD">
            <w:rPr>
              <w:rFonts w:asciiTheme="majorHAnsi" w:hAnsiTheme="majorHAnsi" w:cs="Arial"/>
              <w:b/>
              <w:szCs w:val="20"/>
              <w:lang w:val="es-CO" w:eastAsia="es-CO"/>
            </w:rPr>
            <w:t>POLÍTICAS DE TECNOLOG</w:t>
          </w:r>
          <w:r w:rsidR="00C27E40">
            <w:rPr>
              <w:rFonts w:asciiTheme="majorHAnsi" w:hAnsiTheme="majorHAnsi" w:cs="Arial"/>
              <w:b/>
              <w:szCs w:val="20"/>
              <w:lang w:val="es-CO" w:eastAsia="es-CO"/>
            </w:rPr>
            <w:t>Í</w:t>
          </w:r>
          <w:r w:rsidRPr="00B52FCD">
            <w:rPr>
              <w:rFonts w:asciiTheme="majorHAnsi" w:hAnsiTheme="majorHAnsi" w:cs="Arial"/>
              <w:b/>
              <w:szCs w:val="20"/>
              <w:lang w:val="es-CO" w:eastAsia="es-CO"/>
            </w:rPr>
            <w:t>AS DE LA INFORMACIÓN Y LAS COMUNICACIONES (TIC)</w:t>
          </w:r>
        </w:p>
      </w:tc>
    </w:tr>
  </w:tbl>
  <w:p w14:paraId="4206C9E8" w14:textId="77777777" w:rsidR="00B52FCD" w:rsidRDefault="00B52FCD" w:rsidP="0083466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362C664"/>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A2220E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F0D5E"/>
    <w:multiLevelType w:val="multilevel"/>
    <w:tmpl w:val="4380D9AC"/>
    <w:lvl w:ilvl="0">
      <w:start w:val="1"/>
      <w:numFmt w:val="decimal"/>
      <w:lvlText w:val="%1."/>
      <w:lvlJc w:val="left"/>
      <w:pPr>
        <w:ind w:left="482" w:hanging="360"/>
      </w:pPr>
      <w:rPr>
        <w:rFonts w:hint="default"/>
        <w:b/>
        <w:bCs/>
        <w:color w:val="auto"/>
        <w:spacing w:val="-1"/>
        <w:w w:val="100"/>
        <w:sz w:val="22"/>
        <w:szCs w:val="22"/>
        <w:lang w:val="es-ES" w:eastAsia="es-ES" w:bidi="es-ES"/>
      </w:rPr>
    </w:lvl>
    <w:lvl w:ilvl="1">
      <w:start w:val="1"/>
      <w:numFmt w:val="bullet"/>
      <w:lvlText w:val=""/>
      <w:lvlJc w:val="left"/>
      <w:pPr>
        <w:ind w:left="551" w:hanging="430"/>
        <w:jc w:val="right"/>
      </w:pPr>
      <w:rPr>
        <w:rFonts w:ascii="Symbol" w:hAnsi="Symbol" w:hint="default"/>
        <w:b/>
        <w:bCs/>
        <w:color w:val="3366CC"/>
        <w:w w:val="100"/>
        <w:sz w:val="22"/>
        <w:szCs w:val="22"/>
        <w:lang w:val="es-ES" w:eastAsia="es-ES" w:bidi="es-ES"/>
      </w:rPr>
    </w:lvl>
    <w:lvl w:ilvl="2">
      <w:start w:val="1"/>
      <w:numFmt w:val="bullet"/>
      <w:lvlText w:val=""/>
      <w:lvlJc w:val="left"/>
      <w:pPr>
        <w:ind w:left="842" w:hanging="360"/>
      </w:pPr>
      <w:rPr>
        <w:rFonts w:ascii="Symbol" w:hAnsi="Symbol" w:hint="default"/>
        <w:color w:val="auto"/>
        <w:w w:val="100"/>
        <w:sz w:val="22"/>
        <w:szCs w:val="22"/>
        <w:lang w:val="es-ES" w:eastAsia="es-ES" w:bidi="es-ES"/>
      </w:rPr>
    </w:lvl>
    <w:lvl w:ilvl="3">
      <w:numFmt w:val="bullet"/>
      <w:lvlText w:val="•"/>
      <w:lvlJc w:val="left"/>
      <w:pPr>
        <w:ind w:left="940" w:hanging="360"/>
      </w:pPr>
      <w:rPr>
        <w:rFonts w:hint="default"/>
        <w:lang w:val="es-ES" w:eastAsia="es-ES" w:bidi="es-ES"/>
      </w:rPr>
    </w:lvl>
    <w:lvl w:ilvl="4">
      <w:numFmt w:val="bullet"/>
      <w:lvlText w:val="•"/>
      <w:lvlJc w:val="left"/>
      <w:pPr>
        <w:ind w:left="1440" w:hanging="360"/>
      </w:pPr>
      <w:rPr>
        <w:rFonts w:hint="default"/>
        <w:lang w:val="es-ES" w:eastAsia="es-ES" w:bidi="es-ES"/>
      </w:rPr>
    </w:lvl>
    <w:lvl w:ilvl="5">
      <w:numFmt w:val="bullet"/>
      <w:lvlText w:val="•"/>
      <w:lvlJc w:val="left"/>
      <w:pPr>
        <w:ind w:left="2713" w:hanging="360"/>
      </w:pPr>
      <w:rPr>
        <w:rFonts w:hint="default"/>
        <w:lang w:val="es-ES" w:eastAsia="es-ES" w:bidi="es-ES"/>
      </w:rPr>
    </w:lvl>
    <w:lvl w:ilvl="6">
      <w:numFmt w:val="bullet"/>
      <w:lvlText w:val="•"/>
      <w:lvlJc w:val="left"/>
      <w:pPr>
        <w:ind w:left="3986" w:hanging="360"/>
      </w:pPr>
      <w:rPr>
        <w:rFonts w:hint="default"/>
        <w:lang w:val="es-ES" w:eastAsia="es-ES" w:bidi="es-ES"/>
      </w:rPr>
    </w:lvl>
    <w:lvl w:ilvl="7">
      <w:numFmt w:val="bullet"/>
      <w:lvlText w:val="•"/>
      <w:lvlJc w:val="left"/>
      <w:pPr>
        <w:ind w:left="5260" w:hanging="360"/>
      </w:pPr>
      <w:rPr>
        <w:rFonts w:hint="default"/>
        <w:lang w:val="es-ES" w:eastAsia="es-ES" w:bidi="es-ES"/>
      </w:rPr>
    </w:lvl>
    <w:lvl w:ilvl="8">
      <w:numFmt w:val="bullet"/>
      <w:lvlText w:val="•"/>
      <w:lvlJc w:val="left"/>
      <w:pPr>
        <w:ind w:left="6533" w:hanging="360"/>
      </w:pPr>
      <w:rPr>
        <w:rFonts w:hint="default"/>
        <w:lang w:val="es-ES" w:eastAsia="es-ES" w:bidi="es-ES"/>
      </w:rPr>
    </w:lvl>
  </w:abstractNum>
  <w:abstractNum w:abstractNumId="3" w15:restartNumberingAfterBreak="0">
    <w:nsid w:val="14314266"/>
    <w:multiLevelType w:val="hybridMultilevel"/>
    <w:tmpl w:val="2B083DEA"/>
    <w:lvl w:ilvl="0" w:tplc="240A0001">
      <w:start w:val="1"/>
      <w:numFmt w:val="bullet"/>
      <w:lvlText w:val=""/>
      <w:lvlJc w:val="left"/>
      <w:pPr>
        <w:ind w:left="842" w:hanging="360"/>
      </w:pPr>
      <w:rPr>
        <w:rFonts w:ascii="Symbol" w:hAnsi="Symbol" w:hint="default"/>
      </w:rPr>
    </w:lvl>
    <w:lvl w:ilvl="1" w:tplc="240A0003" w:tentative="1">
      <w:start w:val="1"/>
      <w:numFmt w:val="bullet"/>
      <w:lvlText w:val="o"/>
      <w:lvlJc w:val="left"/>
      <w:pPr>
        <w:ind w:left="1562" w:hanging="360"/>
      </w:pPr>
      <w:rPr>
        <w:rFonts w:ascii="Courier New" w:hAnsi="Courier New" w:cs="Courier New" w:hint="default"/>
      </w:rPr>
    </w:lvl>
    <w:lvl w:ilvl="2" w:tplc="240A0005" w:tentative="1">
      <w:start w:val="1"/>
      <w:numFmt w:val="bullet"/>
      <w:lvlText w:val=""/>
      <w:lvlJc w:val="left"/>
      <w:pPr>
        <w:ind w:left="2282" w:hanging="360"/>
      </w:pPr>
      <w:rPr>
        <w:rFonts w:ascii="Wingdings" w:hAnsi="Wingdings" w:hint="default"/>
      </w:rPr>
    </w:lvl>
    <w:lvl w:ilvl="3" w:tplc="240A0001" w:tentative="1">
      <w:start w:val="1"/>
      <w:numFmt w:val="bullet"/>
      <w:lvlText w:val=""/>
      <w:lvlJc w:val="left"/>
      <w:pPr>
        <w:ind w:left="3002" w:hanging="360"/>
      </w:pPr>
      <w:rPr>
        <w:rFonts w:ascii="Symbol" w:hAnsi="Symbol" w:hint="default"/>
      </w:rPr>
    </w:lvl>
    <w:lvl w:ilvl="4" w:tplc="240A0003" w:tentative="1">
      <w:start w:val="1"/>
      <w:numFmt w:val="bullet"/>
      <w:lvlText w:val="o"/>
      <w:lvlJc w:val="left"/>
      <w:pPr>
        <w:ind w:left="3722" w:hanging="360"/>
      </w:pPr>
      <w:rPr>
        <w:rFonts w:ascii="Courier New" w:hAnsi="Courier New" w:cs="Courier New" w:hint="default"/>
      </w:rPr>
    </w:lvl>
    <w:lvl w:ilvl="5" w:tplc="240A0005" w:tentative="1">
      <w:start w:val="1"/>
      <w:numFmt w:val="bullet"/>
      <w:lvlText w:val=""/>
      <w:lvlJc w:val="left"/>
      <w:pPr>
        <w:ind w:left="4442" w:hanging="360"/>
      </w:pPr>
      <w:rPr>
        <w:rFonts w:ascii="Wingdings" w:hAnsi="Wingdings" w:hint="default"/>
      </w:rPr>
    </w:lvl>
    <w:lvl w:ilvl="6" w:tplc="240A0001" w:tentative="1">
      <w:start w:val="1"/>
      <w:numFmt w:val="bullet"/>
      <w:lvlText w:val=""/>
      <w:lvlJc w:val="left"/>
      <w:pPr>
        <w:ind w:left="5162" w:hanging="360"/>
      </w:pPr>
      <w:rPr>
        <w:rFonts w:ascii="Symbol" w:hAnsi="Symbol" w:hint="default"/>
      </w:rPr>
    </w:lvl>
    <w:lvl w:ilvl="7" w:tplc="240A0003" w:tentative="1">
      <w:start w:val="1"/>
      <w:numFmt w:val="bullet"/>
      <w:lvlText w:val="o"/>
      <w:lvlJc w:val="left"/>
      <w:pPr>
        <w:ind w:left="5882" w:hanging="360"/>
      </w:pPr>
      <w:rPr>
        <w:rFonts w:ascii="Courier New" w:hAnsi="Courier New" w:cs="Courier New" w:hint="default"/>
      </w:rPr>
    </w:lvl>
    <w:lvl w:ilvl="8" w:tplc="240A0005" w:tentative="1">
      <w:start w:val="1"/>
      <w:numFmt w:val="bullet"/>
      <w:lvlText w:val=""/>
      <w:lvlJc w:val="left"/>
      <w:pPr>
        <w:ind w:left="6602" w:hanging="360"/>
      </w:pPr>
      <w:rPr>
        <w:rFonts w:ascii="Wingdings" w:hAnsi="Wingdings" w:hint="default"/>
      </w:rPr>
    </w:lvl>
  </w:abstractNum>
  <w:abstractNum w:abstractNumId="4" w15:restartNumberingAfterBreak="0">
    <w:nsid w:val="1D1F599C"/>
    <w:multiLevelType w:val="multilevel"/>
    <w:tmpl w:val="1B4A6A30"/>
    <w:lvl w:ilvl="0">
      <w:start w:val="1"/>
      <w:numFmt w:val="decimal"/>
      <w:lvlText w:val="%1."/>
      <w:lvlJc w:val="left"/>
      <w:pPr>
        <w:ind w:left="432" w:hanging="432"/>
      </w:pPr>
      <w:rPr>
        <w:rFonts w:hint="default"/>
      </w:rPr>
    </w:lvl>
    <w:lvl w:ilvl="1">
      <w:start w:val="1"/>
      <w:numFmt w:val="decimal"/>
      <w:lvlText w:val="%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9776203"/>
    <w:multiLevelType w:val="hybridMultilevel"/>
    <w:tmpl w:val="8B96737C"/>
    <w:lvl w:ilvl="0" w:tplc="240A0001">
      <w:start w:val="1"/>
      <w:numFmt w:val="bullet"/>
      <w:lvlText w:val=""/>
      <w:lvlJc w:val="left"/>
      <w:pPr>
        <w:ind w:left="842" w:hanging="360"/>
      </w:pPr>
      <w:rPr>
        <w:rFonts w:ascii="Symbol" w:hAnsi="Symbol" w:hint="default"/>
      </w:rPr>
    </w:lvl>
    <w:lvl w:ilvl="1" w:tplc="240A0003" w:tentative="1">
      <w:start w:val="1"/>
      <w:numFmt w:val="bullet"/>
      <w:lvlText w:val="o"/>
      <w:lvlJc w:val="left"/>
      <w:pPr>
        <w:ind w:left="1562" w:hanging="360"/>
      </w:pPr>
      <w:rPr>
        <w:rFonts w:ascii="Courier New" w:hAnsi="Courier New" w:cs="Courier New" w:hint="default"/>
      </w:rPr>
    </w:lvl>
    <w:lvl w:ilvl="2" w:tplc="240A0005" w:tentative="1">
      <w:start w:val="1"/>
      <w:numFmt w:val="bullet"/>
      <w:lvlText w:val=""/>
      <w:lvlJc w:val="left"/>
      <w:pPr>
        <w:ind w:left="2282" w:hanging="360"/>
      </w:pPr>
      <w:rPr>
        <w:rFonts w:ascii="Wingdings" w:hAnsi="Wingdings" w:hint="default"/>
      </w:rPr>
    </w:lvl>
    <w:lvl w:ilvl="3" w:tplc="240A0001" w:tentative="1">
      <w:start w:val="1"/>
      <w:numFmt w:val="bullet"/>
      <w:lvlText w:val=""/>
      <w:lvlJc w:val="left"/>
      <w:pPr>
        <w:ind w:left="3002" w:hanging="360"/>
      </w:pPr>
      <w:rPr>
        <w:rFonts w:ascii="Symbol" w:hAnsi="Symbol" w:hint="default"/>
      </w:rPr>
    </w:lvl>
    <w:lvl w:ilvl="4" w:tplc="240A0003" w:tentative="1">
      <w:start w:val="1"/>
      <w:numFmt w:val="bullet"/>
      <w:lvlText w:val="o"/>
      <w:lvlJc w:val="left"/>
      <w:pPr>
        <w:ind w:left="3722" w:hanging="360"/>
      </w:pPr>
      <w:rPr>
        <w:rFonts w:ascii="Courier New" w:hAnsi="Courier New" w:cs="Courier New" w:hint="default"/>
      </w:rPr>
    </w:lvl>
    <w:lvl w:ilvl="5" w:tplc="240A0005" w:tentative="1">
      <w:start w:val="1"/>
      <w:numFmt w:val="bullet"/>
      <w:lvlText w:val=""/>
      <w:lvlJc w:val="left"/>
      <w:pPr>
        <w:ind w:left="4442" w:hanging="360"/>
      </w:pPr>
      <w:rPr>
        <w:rFonts w:ascii="Wingdings" w:hAnsi="Wingdings" w:hint="default"/>
      </w:rPr>
    </w:lvl>
    <w:lvl w:ilvl="6" w:tplc="240A0001" w:tentative="1">
      <w:start w:val="1"/>
      <w:numFmt w:val="bullet"/>
      <w:lvlText w:val=""/>
      <w:lvlJc w:val="left"/>
      <w:pPr>
        <w:ind w:left="5162" w:hanging="360"/>
      </w:pPr>
      <w:rPr>
        <w:rFonts w:ascii="Symbol" w:hAnsi="Symbol" w:hint="default"/>
      </w:rPr>
    </w:lvl>
    <w:lvl w:ilvl="7" w:tplc="240A0003" w:tentative="1">
      <w:start w:val="1"/>
      <w:numFmt w:val="bullet"/>
      <w:lvlText w:val="o"/>
      <w:lvlJc w:val="left"/>
      <w:pPr>
        <w:ind w:left="5882" w:hanging="360"/>
      </w:pPr>
      <w:rPr>
        <w:rFonts w:ascii="Courier New" w:hAnsi="Courier New" w:cs="Courier New" w:hint="default"/>
      </w:rPr>
    </w:lvl>
    <w:lvl w:ilvl="8" w:tplc="240A0005" w:tentative="1">
      <w:start w:val="1"/>
      <w:numFmt w:val="bullet"/>
      <w:lvlText w:val=""/>
      <w:lvlJc w:val="left"/>
      <w:pPr>
        <w:ind w:left="6602" w:hanging="360"/>
      </w:pPr>
      <w:rPr>
        <w:rFonts w:ascii="Wingdings" w:hAnsi="Wingdings" w:hint="default"/>
      </w:rPr>
    </w:lvl>
  </w:abstractNum>
  <w:abstractNum w:abstractNumId="6" w15:restartNumberingAfterBreak="0">
    <w:nsid w:val="2E8677A3"/>
    <w:multiLevelType w:val="hybridMultilevel"/>
    <w:tmpl w:val="E598AB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F4B2403"/>
    <w:multiLevelType w:val="multilevel"/>
    <w:tmpl w:val="19A670C2"/>
    <w:lvl w:ilvl="0">
      <w:start w:val="1"/>
      <w:numFmt w:val="decimal"/>
      <w:lvlText w:val="%1."/>
      <w:lvlJc w:val="left"/>
      <w:pPr>
        <w:ind w:left="482" w:hanging="360"/>
      </w:pPr>
      <w:rPr>
        <w:rFonts w:hint="default"/>
        <w:b/>
        <w:bCs/>
        <w:color w:val="auto"/>
        <w:spacing w:val="-1"/>
        <w:w w:val="100"/>
        <w:sz w:val="22"/>
        <w:szCs w:val="22"/>
        <w:lang w:val="es-ES" w:eastAsia="es-ES" w:bidi="es-ES"/>
      </w:rPr>
    </w:lvl>
    <w:lvl w:ilvl="1">
      <w:start w:val="1"/>
      <w:numFmt w:val="bullet"/>
      <w:lvlText w:val=""/>
      <w:lvlJc w:val="left"/>
      <w:pPr>
        <w:ind w:left="551" w:hanging="430"/>
        <w:jc w:val="right"/>
      </w:pPr>
      <w:rPr>
        <w:rFonts w:ascii="Symbol" w:hAnsi="Symbol" w:hint="default"/>
        <w:b/>
        <w:bCs/>
        <w:color w:val="3366CC"/>
        <w:w w:val="100"/>
        <w:sz w:val="22"/>
        <w:szCs w:val="22"/>
        <w:lang w:val="es-ES" w:eastAsia="es-ES" w:bidi="es-ES"/>
      </w:rPr>
    </w:lvl>
    <w:lvl w:ilvl="2">
      <w:start w:val="1"/>
      <w:numFmt w:val="bullet"/>
      <w:lvlText w:val=""/>
      <w:lvlJc w:val="left"/>
      <w:pPr>
        <w:ind w:left="842" w:hanging="360"/>
      </w:pPr>
      <w:rPr>
        <w:rFonts w:ascii="Symbol" w:hAnsi="Symbol" w:hint="default"/>
        <w:color w:val="auto"/>
        <w:w w:val="100"/>
        <w:sz w:val="22"/>
        <w:szCs w:val="22"/>
        <w:lang w:val="es-ES" w:eastAsia="es-ES" w:bidi="es-ES"/>
      </w:rPr>
    </w:lvl>
    <w:lvl w:ilvl="3">
      <w:numFmt w:val="bullet"/>
      <w:lvlText w:val="•"/>
      <w:lvlJc w:val="left"/>
      <w:pPr>
        <w:ind w:left="940" w:hanging="360"/>
      </w:pPr>
      <w:rPr>
        <w:rFonts w:hint="default"/>
        <w:lang w:val="es-ES" w:eastAsia="es-ES" w:bidi="es-ES"/>
      </w:rPr>
    </w:lvl>
    <w:lvl w:ilvl="4">
      <w:numFmt w:val="bullet"/>
      <w:lvlText w:val="•"/>
      <w:lvlJc w:val="left"/>
      <w:pPr>
        <w:ind w:left="1440" w:hanging="360"/>
      </w:pPr>
      <w:rPr>
        <w:rFonts w:hint="default"/>
        <w:lang w:val="es-ES" w:eastAsia="es-ES" w:bidi="es-ES"/>
      </w:rPr>
    </w:lvl>
    <w:lvl w:ilvl="5">
      <w:numFmt w:val="bullet"/>
      <w:lvlText w:val="•"/>
      <w:lvlJc w:val="left"/>
      <w:pPr>
        <w:ind w:left="2713" w:hanging="360"/>
      </w:pPr>
      <w:rPr>
        <w:rFonts w:hint="default"/>
        <w:lang w:val="es-ES" w:eastAsia="es-ES" w:bidi="es-ES"/>
      </w:rPr>
    </w:lvl>
    <w:lvl w:ilvl="6">
      <w:numFmt w:val="bullet"/>
      <w:lvlText w:val="•"/>
      <w:lvlJc w:val="left"/>
      <w:pPr>
        <w:ind w:left="3986" w:hanging="360"/>
      </w:pPr>
      <w:rPr>
        <w:rFonts w:hint="default"/>
        <w:lang w:val="es-ES" w:eastAsia="es-ES" w:bidi="es-ES"/>
      </w:rPr>
    </w:lvl>
    <w:lvl w:ilvl="7">
      <w:numFmt w:val="bullet"/>
      <w:lvlText w:val="•"/>
      <w:lvlJc w:val="left"/>
      <w:pPr>
        <w:ind w:left="5260" w:hanging="360"/>
      </w:pPr>
      <w:rPr>
        <w:rFonts w:hint="default"/>
        <w:lang w:val="es-ES" w:eastAsia="es-ES" w:bidi="es-ES"/>
      </w:rPr>
    </w:lvl>
    <w:lvl w:ilvl="8">
      <w:numFmt w:val="bullet"/>
      <w:lvlText w:val="•"/>
      <w:lvlJc w:val="left"/>
      <w:pPr>
        <w:ind w:left="6533" w:hanging="360"/>
      </w:pPr>
      <w:rPr>
        <w:rFonts w:hint="default"/>
        <w:lang w:val="es-ES" w:eastAsia="es-ES" w:bidi="es-ES"/>
      </w:rPr>
    </w:lvl>
  </w:abstractNum>
  <w:abstractNum w:abstractNumId="8" w15:restartNumberingAfterBreak="0">
    <w:nsid w:val="54545C74"/>
    <w:multiLevelType w:val="hybridMultilevel"/>
    <w:tmpl w:val="44D04042"/>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90B3BC8"/>
    <w:multiLevelType w:val="multilevel"/>
    <w:tmpl w:val="BC14D998"/>
    <w:lvl w:ilvl="0">
      <w:start w:val="1"/>
      <w:numFmt w:val="decimal"/>
      <w:pStyle w:val="Ttulo1"/>
      <w:lvlText w:val="%1"/>
      <w:lvlJc w:val="left"/>
      <w:pPr>
        <w:ind w:left="432" w:hanging="432"/>
      </w:pPr>
      <w:rPr>
        <w:rFonts w:hint="default"/>
      </w:rPr>
    </w:lvl>
    <w:lvl w:ilvl="1">
      <w:start w:val="1"/>
      <w:numFmt w:val="decimal"/>
      <w:pStyle w:val="Ttulo2"/>
      <w:lvlText w:val="%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0" w15:restartNumberingAfterBreak="0">
    <w:nsid w:val="6CCC2312"/>
    <w:multiLevelType w:val="hybridMultilevel"/>
    <w:tmpl w:val="2AC2CBEE"/>
    <w:lvl w:ilvl="0" w:tplc="240A0009">
      <w:start w:val="1"/>
      <w:numFmt w:val="bullet"/>
      <w:lvlText w:val=""/>
      <w:lvlJc w:val="left"/>
      <w:pPr>
        <w:ind w:left="1562" w:hanging="360"/>
      </w:pPr>
      <w:rPr>
        <w:rFonts w:ascii="Wingdings" w:hAnsi="Wingdings" w:hint="default"/>
      </w:rPr>
    </w:lvl>
    <w:lvl w:ilvl="1" w:tplc="240A0003" w:tentative="1">
      <w:start w:val="1"/>
      <w:numFmt w:val="bullet"/>
      <w:lvlText w:val="o"/>
      <w:lvlJc w:val="left"/>
      <w:pPr>
        <w:ind w:left="2282" w:hanging="360"/>
      </w:pPr>
      <w:rPr>
        <w:rFonts w:ascii="Courier New" w:hAnsi="Courier New" w:cs="Courier New" w:hint="default"/>
      </w:rPr>
    </w:lvl>
    <w:lvl w:ilvl="2" w:tplc="240A0005" w:tentative="1">
      <w:start w:val="1"/>
      <w:numFmt w:val="bullet"/>
      <w:lvlText w:val=""/>
      <w:lvlJc w:val="left"/>
      <w:pPr>
        <w:ind w:left="3002" w:hanging="360"/>
      </w:pPr>
      <w:rPr>
        <w:rFonts w:ascii="Wingdings" w:hAnsi="Wingdings" w:hint="default"/>
      </w:rPr>
    </w:lvl>
    <w:lvl w:ilvl="3" w:tplc="240A0001" w:tentative="1">
      <w:start w:val="1"/>
      <w:numFmt w:val="bullet"/>
      <w:lvlText w:val=""/>
      <w:lvlJc w:val="left"/>
      <w:pPr>
        <w:ind w:left="3722" w:hanging="360"/>
      </w:pPr>
      <w:rPr>
        <w:rFonts w:ascii="Symbol" w:hAnsi="Symbol" w:hint="default"/>
      </w:rPr>
    </w:lvl>
    <w:lvl w:ilvl="4" w:tplc="240A0003" w:tentative="1">
      <w:start w:val="1"/>
      <w:numFmt w:val="bullet"/>
      <w:lvlText w:val="o"/>
      <w:lvlJc w:val="left"/>
      <w:pPr>
        <w:ind w:left="4442" w:hanging="360"/>
      </w:pPr>
      <w:rPr>
        <w:rFonts w:ascii="Courier New" w:hAnsi="Courier New" w:cs="Courier New" w:hint="default"/>
      </w:rPr>
    </w:lvl>
    <w:lvl w:ilvl="5" w:tplc="240A0005" w:tentative="1">
      <w:start w:val="1"/>
      <w:numFmt w:val="bullet"/>
      <w:lvlText w:val=""/>
      <w:lvlJc w:val="left"/>
      <w:pPr>
        <w:ind w:left="5162" w:hanging="360"/>
      </w:pPr>
      <w:rPr>
        <w:rFonts w:ascii="Wingdings" w:hAnsi="Wingdings" w:hint="default"/>
      </w:rPr>
    </w:lvl>
    <w:lvl w:ilvl="6" w:tplc="240A0001" w:tentative="1">
      <w:start w:val="1"/>
      <w:numFmt w:val="bullet"/>
      <w:lvlText w:val=""/>
      <w:lvlJc w:val="left"/>
      <w:pPr>
        <w:ind w:left="5882" w:hanging="360"/>
      </w:pPr>
      <w:rPr>
        <w:rFonts w:ascii="Symbol" w:hAnsi="Symbol" w:hint="default"/>
      </w:rPr>
    </w:lvl>
    <w:lvl w:ilvl="7" w:tplc="240A0003" w:tentative="1">
      <w:start w:val="1"/>
      <w:numFmt w:val="bullet"/>
      <w:lvlText w:val="o"/>
      <w:lvlJc w:val="left"/>
      <w:pPr>
        <w:ind w:left="6602" w:hanging="360"/>
      </w:pPr>
      <w:rPr>
        <w:rFonts w:ascii="Courier New" w:hAnsi="Courier New" w:cs="Courier New" w:hint="default"/>
      </w:rPr>
    </w:lvl>
    <w:lvl w:ilvl="8" w:tplc="240A0005" w:tentative="1">
      <w:start w:val="1"/>
      <w:numFmt w:val="bullet"/>
      <w:lvlText w:val=""/>
      <w:lvlJc w:val="left"/>
      <w:pPr>
        <w:ind w:left="7322" w:hanging="360"/>
      </w:pPr>
      <w:rPr>
        <w:rFonts w:ascii="Wingdings" w:hAnsi="Wingdings" w:hint="default"/>
      </w:rPr>
    </w:lvl>
  </w:abstractNum>
  <w:abstractNum w:abstractNumId="11" w15:restartNumberingAfterBreak="0">
    <w:nsid w:val="705F302E"/>
    <w:multiLevelType w:val="singleLevel"/>
    <w:tmpl w:val="CE94B096"/>
    <w:lvl w:ilvl="0">
      <w:start w:val="1"/>
      <w:numFmt w:val="bullet"/>
      <w:pStyle w:val="BulletText1"/>
      <w:lvlText w:val=""/>
      <w:lvlJc w:val="left"/>
      <w:pPr>
        <w:tabs>
          <w:tab w:val="num" w:pos="360"/>
        </w:tabs>
        <w:ind w:left="360" w:hanging="360"/>
      </w:pPr>
      <w:rPr>
        <w:rFonts w:ascii="Symbol" w:hAnsi="Symbol" w:hint="default"/>
        <w:sz w:val="20"/>
      </w:rPr>
    </w:lvl>
  </w:abstractNum>
  <w:num w:numId="1">
    <w:abstractNumId w:val="11"/>
  </w:num>
  <w:num w:numId="2">
    <w:abstractNumId w:val="9"/>
  </w:num>
  <w:num w:numId="3">
    <w:abstractNumId w:val="1"/>
  </w:num>
  <w:num w:numId="4">
    <w:abstractNumId w:val="0"/>
  </w:num>
  <w:num w:numId="5">
    <w:abstractNumId w:val="6"/>
  </w:num>
  <w:num w:numId="6">
    <w:abstractNumId w:val="8"/>
  </w:num>
  <w:num w:numId="7">
    <w:abstractNumId w:val="4"/>
  </w:num>
  <w:num w:numId="8">
    <w:abstractNumId w:val="7"/>
  </w:num>
  <w:num w:numId="9">
    <w:abstractNumId w:val="10"/>
  </w:num>
  <w:num w:numId="10">
    <w:abstractNumId w:val="2"/>
  </w:num>
  <w:num w:numId="11">
    <w:abstractNumId w:val="5"/>
  </w:num>
  <w:num w:numId="12">
    <w:abstractNumId w:val="3"/>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0"/>
  <w:activeWritingStyle w:appName="MSWord" w:lang="es-CO" w:vendorID="64" w:dllVersion="6" w:nlCheck="1" w:checkStyle="1"/>
  <w:activeWritingStyle w:appName="MSWord" w:lang="en-U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ES" w:vendorID="64" w:dllVersion="0" w:nlCheck="1" w:checkStyle="0"/>
  <w:activeWritingStyle w:appName="MSWord" w:lang="pt-BR" w:vendorID="64" w:dllVersion="0" w:nlCheck="1" w:checkStyle="0"/>
  <w:activeWritingStyle w:appName="MSWord" w:lang="es-CO" w:vendorID="64" w:dllVersion="0" w:nlCheck="1" w:checkStyle="0"/>
  <w:activeWritingStyle w:appName="MSWord" w:lang="en-US" w:vendorID="64" w:dllVersion="0" w:nlCheck="1" w:checkStyle="0"/>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9FA"/>
    <w:rsid w:val="00001B03"/>
    <w:rsid w:val="000030B9"/>
    <w:rsid w:val="0000485E"/>
    <w:rsid w:val="00006CDF"/>
    <w:rsid w:val="000079A2"/>
    <w:rsid w:val="000102E9"/>
    <w:rsid w:val="00010537"/>
    <w:rsid w:val="00011378"/>
    <w:rsid w:val="000151A3"/>
    <w:rsid w:val="00015333"/>
    <w:rsid w:val="000166A2"/>
    <w:rsid w:val="00016E8D"/>
    <w:rsid w:val="00016FFB"/>
    <w:rsid w:val="000175BE"/>
    <w:rsid w:val="0001776C"/>
    <w:rsid w:val="000200A1"/>
    <w:rsid w:val="00020EA4"/>
    <w:rsid w:val="000211E4"/>
    <w:rsid w:val="000212A1"/>
    <w:rsid w:val="00021B54"/>
    <w:rsid w:val="00022C5E"/>
    <w:rsid w:val="00023CE0"/>
    <w:rsid w:val="00024522"/>
    <w:rsid w:val="00024819"/>
    <w:rsid w:val="00025EA3"/>
    <w:rsid w:val="000260F5"/>
    <w:rsid w:val="00026882"/>
    <w:rsid w:val="00026D56"/>
    <w:rsid w:val="0002759C"/>
    <w:rsid w:val="00030BBF"/>
    <w:rsid w:val="00031479"/>
    <w:rsid w:val="00032029"/>
    <w:rsid w:val="0003280A"/>
    <w:rsid w:val="000328CA"/>
    <w:rsid w:val="0003293E"/>
    <w:rsid w:val="00033C5F"/>
    <w:rsid w:val="00034672"/>
    <w:rsid w:val="00034B1C"/>
    <w:rsid w:val="0003571D"/>
    <w:rsid w:val="000358CC"/>
    <w:rsid w:val="00035AD8"/>
    <w:rsid w:val="00035B29"/>
    <w:rsid w:val="00036C5B"/>
    <w:rsid w:val="00036C93"/>
    <w:rsid w:val="00036EBD"/>
    <w:rsid w:val="00036F09"/>
    <w:rsid w:val="0003793E"/>
    <w:rsid w:val="00041698"/>
    <w:rsid w:val="00042696"/>
    <w:rsid w:val="0004331F"/>
    <w:rsid w:val="00043E26"/>
    <w:rsid w:val="000441D0"/>
    <w:rsid w:val="000454DF"/>
    <w:rsid w:val="00045D24"/>
    <w:rsid w:val="000469C3"/>
    <w:rsid w:val="000505AC"/>
    <w:rsid w:val="000506B8"/>
    <w:rsid w:val="000508E1"/>
    <w:rsid w:val="00051D22"/>
    <w:rsid w:val="00052C4F"/>
    <w:rsid w:val="00052D65"/>
    <w:rsid w:val="000549CB"/>
    <w:rsid w:val="00054B54"/>
    <w:rsid w:val="00054C16"/>
    <w:rsid w:val="00055818"/>
    <w:rsid w:val="00055E2A"/>
    <w:rsid w:val="000568DE"/>
    <w:rsid w:val="00056FEB"/>
    <w:rsid w:val="0005727A"/>
    <w:rsid w:val="00057709"/>
    <w:rsid w:val="00057FDA"/>
    <w:rsid w:val="00061A92"/>
    <w:rsid w:val="00062443"/>
    <w:rsid w:val="00062479"/>
    <w:rsid w:val="0006377E"/>
    <w:rsid w:val="0006404E"/>
    <w:rsid w:val="00064E03"/>
    <w:rsid w:val="000669F0"/>
    <w:rsid w:val="00066A63"/>
    <w:rsid w:val="00066F62"/>
    <w:rsid w:val="00067ECB"/>
    <w:rsid w:val="000704C4"/>
    <w:rsid w:val="00070779"/>
    <w:rsid w:val="00070ADD"/>
    <w:rsid w:val="00070EAD"/>
    <w:rsid w:val="000714AF"/>
    <w:rsid w:val="00071811"/>
    <w:rsid w:val="00072A23"/>
    <w:rsid w:val="00073934"/>
    <w:rsid w:val="00073EE2"/>
    <w:rsid w:val="00073FB6"/>
    <w:rsid w:val="0007407A"/>
    <w:rsid w:val="000742F9"/>
    <w:rsid w:val="0007528A"/>
    <w:rsid w:val="00076B64"/>
    <w:rsid w:val="000804C2"/>
    <w:rsid w:val="00080FD0"/>
    <w:rsid w:val="00081977"/>
    <w:rsid w:val="00081F70"/>
    <w:rsid w:val="00082EC0"/>
    <w:rsid w:val="00084267"/>
    <w:rsid w:val="00084C81"/>
    <w:rsid w:val="00087B61"/>
    <w:rsid w:val="00087EAE"/>
    <w:rsid w:val="00090351"/>
    <w:rsid w:val="00090AE8"/>
    <w:rsid w:val="000914B2"/>
    <w:rsid w:val="00091585"/>
    <w:rsid w:val="00091C83"/>
    <w:rsid w:val="00092B15"/>
    <w:rsid w:val="00092F36"/>
    <w:rsid w:val="00092F64"/>
    <w:rsid w:val="00093930"/>
    <w:rsid w:val="00093A04"/>
    <w:rsid w:val="00094B10"/>
    <w:rsid w:val="00095064"/>
    <w:rsid w:val="00095361"/>
    <w:rsid w:val="00095377"/>
    <w:rsid w:val="00095564"/>
    <w:rsid w:val="0009689B"/>
    <w:rsid w:val="000A0316"/>
    <w:rsid w:val="000A0332"/>
    <w:rsid w:val="000A062A"/>
    <w:rsid w:val="000A0E57"/>
    <w:rsid w:val="000A0F67"/>
    <w:rsid w:val="000A1CE8"/>
    <w:rsid w:val="000A2258"/>
    <w:rsid w:val="000A265E"/>
    <w:rsid w:val="000A2B27"/>
    <w:rsid w:val="000A3350"/>
    <w:rsid w:val="000A3411"/>
    <w:rsid w:val="000A3A33"/>
    <w:rsid w:val="000A3AD4"/>
    <w:rsid w:val="000A4322"/>
    <w:rsid w:val="000A5099"/>
    <w:rsid w:val="000A53B6"/>
    <w:rsid w:val="000A5669"/>
    <w:rsid w:val="000A747A"/>
    <w:rsid w:val="000A7B97"/>
    <w:rsid w:val="000B0ED8"/>
    <w:rsid w:val="000B13CB"/>
    <w:rsid w:val="000B3573"/>
    <w:rsid w:val="000B50E6"/>
    <w:rsid w:val="000B586A"/>
    <w:rsid w:val="000B5AD7"/>
    <w:rsid w:val="000B696D"/>
    <w:rsid w:val="000B7A8E"/>
    <w:rsid w:val="000C023E"/>
    <w:rsid w:val="000C170B"/>
    <w:rsid w:val="000C30B3"/>
    <w:rsid w:val="000C34E4"/>
    <w:rsid w:val="000C4F24"/>
    <w:rsid w:val="000C5E34"/>
    <w:rsid w:val="000C7337"/>
    <w:rsid w:val="000D0525"/>
    <w:rsid w:val="000D2221"/>
    <w:rsid w:val="000D22A3"/>
    <w:rsid w:val="000D2AB9"/>
    <w:rsid w:val="000D439D"/>
    <w:rsid w:val="000D453B"/>
    <w:rsid w:val="000D462A"/>
    <w:rsid w:val="000D5156"/>
    <w:rsid w:val="000E1D3C"/>
    <w:rsid w:val="000E244B"/>
    <w:rsid w:val="000E2D07"/>
    <w:rsid w:val="000E4440"/>
    <w:rsid w:val="000E48E3"/>
    <w:rsid w:val="000E4D04"/>
    <w:rsid w:val="000E4E56"/>
    <w:rsid w:val="000E530C"/>
    <w:rsid w:val="000E5D7C"/>
    <w:rsid w:val="000E5FEB"/>
    <w:rsid w:val="000E67CD"/>
    <w:rsid w:val="000E67D5"/>
    <w:rsid w:val="000F08FF"/>
    <w:rsid w:val="000F1743"/>
    <w:rsid w:val="000F2A09"/>
    <w:rsid w:val="000F3BAA"/>
    <w:rsid w:val="000F4AAF"/>
    <w:rsid w:val="000F4D05"/>
    <w:rsid w:val="000F5598"/>
    <w:rsid w:val="000F5AA0"/>
    <w:rsid w:val="000F5BA4"/>
    <w:rsid w:val="000F7158"/>
    <w:rsid w:val="00100686"/>
    <w:rsid w:val="001009C3"/>
    <w:rsid w:val="00101611"/>
    <w:rsid w:val="0010242D"/>
    <w:rsid w:val="00104902"/>
    <w:rsid w:val="00105318"/>
    <w:rsid w:val="00105BE9"/>
    <w:rsid w:val="00106562"/>
    <w:rsid w:val="001079FA"/>
    <w:rsid w:val="00107F18"/>
    <w:rsid w:val="00111340"/>
    <w:rsid w:val="0011210B"/>
    <w:rsid w:val="0011278A"/>
    <w:rsid w:val="0011322B"/>
    <w:rsid w:val="00114FC5"/>
    <w:rsid w:val="00115F95"/>
    <w:rsid w:val="0011676D"/>
    <w:rsid w:val="00116B1E"/>
    <w:rsid w:val="00117252"/>
    <w:rsid w:val="00117928"/>
    <w:rsid w:val="00120706"/>
    <w:rsid w:val="00120D5B"/>
    <w:rsid w:val="00121D25"/>
    <w:rsid w:val="00121EDD"/>
    <w:rsid w:val="00121F63"/>
    <w:rsid w:val="001249B5"/>
    <w:rsid w:val="001265B0"/>
    <w:rsid w:val="001279E9"/>
    <w:rsid w:val="00127A9B"/>
    <w:rsid w:val="00127B21"/>
    <w:rsid w:val="00130068"/>
    <w:rsid w:val="00132B6C"/>
    <w:rsid w:val="00132F90"/>
    <w:rsid w:val="00134CA7"/>
    <w:rsid w:val="00135544"/>
    <w:rsid w:val="00136F6A"/>
    <w:rsid w:val="0013769C"/>
    <w:rsid w:val="00137B08"/>
    <w:rsid w:val="00140249"/>
    <w:rsid w:val="001407B8"/>
    <w:rsid w:val="0014282E"/>
    <w:rsid w:val="00143E66"/>
    <w:rsid w:val="00143EC7"/>
    <w:rsid w:val="00144D90"/>
    <w:rsid w:val="00144DAD"/>
    <w:rsid w:val="001455FA"/>
    <w:rsid w:val="0014620C"/>
    <w:rsid w:val="001467F8"/>
    <w:rsid w:val="00146F55"/>
    <w:rsid w:val="00150307"/>
    <w:rsid w:val="00151FC1"/>
    <w:rsid w:val="00152522"/>
    <w:rsid w:val="0015263D"/>
    <w:rsid w:val="00152708"/>
    <w:rsid w:val="00152918"/>
    <w:rsid w:val="00152AAD"/>
    <w:rsid w:val="00152EB4"/>
    <w:rsid w:val="0015355B"/>
    <w:rsid w:val="00154220"/>
    <w:rsid w:val="00154BEE"/>
    <w:rsid w:val="00155211"/>
    <w:rsid w:val="00155384"/>
    <w:rsid w:val="00155BEE"/>
    <w:rsid w:val="00155EDF"/>
    <w:rsid w:val="00157F66"/>
    <w:rsid w:val="00160257"/>
    <w:rsid w:val="001604CA"/>
    <w:rsid w:val="00161F53"/>
    <w:rsid w:val="0016479E"/>
    <w:rsid w:val="00167E86"/>
    <w:rsid w:val="0017465A"/>
    <w:rsid w:val="00174DD8"/>
    <w:rsid w:val="00174FFE"/>
    <w:rsid w:val="00175009"/>
    <w:rsid w:val="001752F7"/>
    <w:rsid w:val="00175ED4"/>
    <w:rsid w:val="00176681"/>
    <w:rsid w:val="001812DE"/>
    <w:rsid w:val="00181450"/>
    <w:rsid w:val="00181FD8"/>
    <w:rsid w:val="001822D0"/>
    <w:rsid w:val="00184EA7"/>
    <w:rsid w:val="00185483"/>
    <w:rsid w:val="00185866"/>
    <w:rsid w:val="0018636F"/>
    <w:rsid w:val="00187ECE"/>
    <w:rsid w:val="001904AE"/>
    <w:rsid w:val="001909C5"/>
    <w:rsid w:val="00192E99"/>
    <w:rsid w:val="00195E57"/>
    <w:rsid w:val="00196000"/>
    <w:rsid w:val="0019750D"/>
    <w:rsid w:val="00197BFD"/>
    <w:rsid w:val="00197E4E"/>
    <w:rsid w:val="00197F3F"/>
    <w:rsid w:val="001A0D2F"/>
    <w:rsid w:val="001A1F7F"/>
    <w:rsid w:val="001A2077"/>
    <w:rsid w:val="001A2209"/>
    <w:rsid w:val="001A2509"/>
    <w:rsid w:val="001A2A88"/>
    <w:rsid w:val="001A6885"/>
    <w:rsid w:val="001A6FF2"/>
    <w:rsid w:val="001A724A"/>
    <w:rsid w:val="001B0379"/>
    <w:rsid w:val="001B14ED"/>
    <w:rsid w:val="001B22B5"/>
    <w:rsid w:val="001B2542"/>
    <w:rsid w:val="001B28BF"/>
    <w:rsid w:val="001B3B50"/>
    <w:rsid w:val="001B4023"/>
    <w:rsid w:val="001B415B"/>
    <w:rsid w:val="001B4743"/>
    <w:rsid w:val="001B4C89"/>
    <w:rsid w:val="001B610E"/>
    <w:rsid w:val="001B618D"/>
    <w:rsid w:val="001B6B93"/>
    <w:rsid w:val="001B6F94"/>
    <w:rsid w:val="001C1219"/>
    <w:rsid w:val="001C1631"/>
    <w:rsid w:val="001C2381"/>
    <w:rsid w:val="001C29F2"/>
    <w:rsid w:val="001C3DD8"/>
    <w:rsid w:val="001C409B"/>
    <w:rsid w:val="001C5208"/>
    <w:rsid w:val="001C5D60"/>
    <w:rsid w:val="001C601B"/>
    <w:rsid w:val="001C61B2"/>
    <w:rsid w:val="001C64BB"/>
    <w:rsid w:val="001C64FE"/>
    <w:rsid w:val="001C700C"/>
    <w:rsid w:val="001C764C"/>
    <w:rsid w:val="001D2403"/>
    <w:rsid w:val="001D26DE"/>
    <w:rsid w:val="001D27E7"/>
    <w:rsid w:val="001D28E6"/>
    <w:rsid w:val="001D2E19"/>
    <w:rsid w:val="001D2F5C"/>
    <w:rsid w:val="001D3C97"/>
    <w:rsid w:val="001D3ECC"/>
    <w:rsid w:val="001D5395"/>
    <w:rsid w:val="001D5BE5"/>
    <w:rsid w:val="001D5C7E"/>
    <w:rsid w:val="001D7597"/>
    <w:rsid w:val="001D78A7"/>
    <w:rsid w:val="001E00C8"/>
    <w:rsid w:val="001E027D"/>
    <w:rsid w:val="001E0463"/>
    <w:rsid w:val="001E0510"/>
    <w:rsid w:val="001E0F61"/>
    <w:rsid w:val="001E0F63"/>
    <w:rsid w:val="001E1446"/>
    <w:rsid w:val="001E1850"/>
    <w:rsid w:val="001E2998"/>
    <w:rsid w:val="001E2E21"/>
    <w:rsid w:val="001E346F"/>
    <w:rsid w:val="001E3C06"/>
    <w:rsid w:val="001E3C32"/>
    <w:rsid w:val="001E4058"/>
    <w:rsid w:val="001E4D13"/>
    <w:rsid w:val="001E665E"/>
    <w:rsid w:val="001E6780"/>
    <w:rsid w:val="001E71BE"/>
    <w:rsid w:val="001E7243"/>
    <w:rsid w:val="001E7BE0"/>
    <w:rsid w:val="001F0CA6"/>
    <w:rsid w:val="001F1D14"/>
    <w:rsid w:val="001F1E8E"/>
    <w:rsid w:val="001F21FC"/>
    <w:rsid w:val="001F26D6"/>
    <w:rsid w:val="001F37C3"/>
    <w:rsid w:val="001F4C4B"/>
    <w:rsid w:val="001F6BF6"/>
    <w:rsid w:val="001F6E91"/>
    <w:rsid w:val="001F73DA"/>
    <w:rsid w:val="001F7EC9"/>
    <w:rsid w:val="0020047A"/>
    <w:rsid w:val="00202DF5"/>
    <w:rsid w:val="002048C4"/>
    <w:rsid w:val="00204AC5"/>
    <w:rsid w:val="00205346"/>
    <w:rsid w:val="00205CFE"/>
    <w:rsid w:val="002072A8"/>
    <w:rsid w:val="00207927"/>
    <w:rsid w:val="00212988"/>
    <w:rsid w:val="00214A3B"/>
    <w:rsid w:val="00215A55"/>
    <w:rsid w:val="0021647C"/>
    <w:rsid w:val="00216C61"/>
    <w:rsid w:val="00217AAA"/>
    <w:rsid w:val="00217B2A"/>
    <w:rsid w:val="00221AF9"/>
    <w:rsid w:val="00223B83"/>
    <w:rsid w:val="00224416"/>
    <w:rsid w:val="0022465F"/>
    <w:rsid w:val="002255E6"/>
    <w:rsid w:val="002255FA"/>
    <w:rsid w:val="00225797"/>
    <w:rsid w:val="002258ED"/>
    <w:rsid w:val="00225F2E"/>
    <w:rsid w:val="002263A9"/>
    <w:rsid w:val="00226689"/>
    <w:rsid w:val="00227726"/>
    <w:rsid w:val="002306B9"/>
    <w:rsid w:val="0023071D"/>
    <w:rsid w:val="002312E0"/>
    <w:rsid w:val="00231307"/>
    <w:rsid w:val="00231B4C"/>
    <w:rsid w:val="00231BAD"/>
    <w:rsid w:val="00233702"/>
    <w:rsid w:val="00233AEC"/>
    <w:rsid w:val="0023630B"/>
    <w:rsid w:val="002369B1"/>
    <w:rsid w:val="0023790D"/>
    <w:rsid w:val="00237B85"/>
    <w:rsid w:val="00240F4A"/>
    <w:rsid w:val="00242ADB"/>
    <w:rsid w:val="002433AC"/>
    <w:rsid w:val="00244730"/>
    <w:rsid w:val="0024646F"/>
    <w:rsid w:val="00246753"/>
    <w:rsid w:val="002471D9"/>
    <w:rsid w:val="0024773D"/>
    <w:rsid w:val="00250160"/>
    <w:rsid w:val="00250B5B"/>
    <w:rsid w:val="00250B9B"/>
    <w:rsid w:val="002511B8"/>
    <w:rsid w:val="00251601"/>
    <w:rsid w:val="00252F27"/>
    <w:rsid w:val="00253337"/>
    <w:rsid w:val="00253D1B"/>
    <w:rsid w:val="00254120"/>
    <w:rsid w:val="00256737"/>
    <w:rsid w:val="00256CF9"/>
    <w:rsid w:val="00257A73"/>
    <w:rsid w:val="00260863"/>
    <w:rsid w:val="002625FD"/>
    <w:rsid w:val="00263025"/>
    <w:rsid w:val="002636BF"/>
    <w:rsid w:val="00264D32"/>
    <w:rsid w:val="0026559C"/>
    <w:rsid w:val="00265F84"/>
    <w:rsid w:val="0026662D"/>
    <w:rsid w:val="0026678C"/>
    <w:rsid w:val="00266BD5"/>
    <w:rsid w:val="00267652"/>
    <w:rsid w:val="0026792A"/>
    <w:rsid w:val="00267A2B"/>
    <w:rsid w:val="00267F84"/>
    <w:rsid w:val="00267FF0"/>
    <w:rsid w:val="002708B9"/>
    <w:rsid w:val="002719FF"/>
    <w:rsid w:val="00271CEF"/>
    <w:rsid w:val="00272054"/>
    <w:rsid w:val="002723BB"/>
    <w:rsid w:val="00272D42"/>
    <w:rsid w:val="00273403"/>
    <w:rsid w:val="00273653"/>
    <w:rsid w:val="00273AD6"/>
    <w:rsid w:val="00273BF0"/>
    <w:rsid w:val="00274B87"/>
    <w:rsid w:val="002754D3"/>
    <w:rsid w:val="0027578D"/>
    <w:rsid w:val="0027624B"/>
    <w:rsid w:val="00276841"/>
    <w:rsid w:val="002768F3"/>
    <w:rsid w:val="00276924"/>
    <w:rsid w:val="00280DA2"/>
    <w:rsid w:val="002829D5"/>
    <w:rsid w:val="00282AAC"/>
    <w:rsid w:val="00282DC7"/>
    <w:rsid w:val="00282E66"/>
    <w:rsid w:val="0028389C"/>
    <w:rsid w:val="00283E5D"/>
    <w:rsid w:val="0028510B"/>
    <w:rsid w:val="002874E8"/>
    <w:rsid w:val="0028774A"/>
    <w:rsid w:val="002901DE"/>
    <w:rsid w:val="002903F2"/>
    <w:rsid w:val="002905BD"/>
    <w:rsid w:val="0029172B"/>
    <w:rsid w:val="0029195A"/>
    <w:rsid w:val="00293374"/>
    <w:rsid w:val="00294081"/>
    <w:rsid w:val="00295353"/>
    <w:rsid w:val="00295A1D"/>
    <w:rsid w:val="002962D4"/>
    <w:rsid w:val="00296C78"/>
    <w:rsid w:val="002A05EF"/>
    <w:rsid w:val="002A0B7F"/>
    <w:rsid w:val="002A23B3"/>
    <w:rsid w:val="002A3678"/>
    <w:rsid w:val="002A3A10"/>
    <w:rsid w:val="002A4005"/>
    <w:rsid w:val="002A5410"/>
    <w:rsid w:val="002A5C96"/>
    <w:rsid w:val="002A5E85"/>
    <w:rsid w:val="002A6015"/>
    <w:rsid w:val="002A731F"/>
    <w:rsid w:val="002B1551"/>
    <w:rsid w:val="002B1CE1"/>
    <w:rsid w:val="002B1D60"/>
    <w:rsid w:val="002B334B"/>
    <w:rsid w:val="002B337F"/>
    <w:rsid w:val="002B6F41"/>
    <w:rsid w:val="002B710A"/>
    <w:rsid w:val="002B7B1F"/>
    <w:rsid w:val="002C2E3C"/>
    <w:rsid w:val="002C304C"/>
    <w:rsid w:val="002C320B"/>
    <w:rsid w:val="002C3675"/>
    <w:rsid w:val="002C3849"/>
    <w:rsid w:val="002C51FD"/>
    <w:rsid w:val="002C58FD"/>
    <w:rsid w:val="002C6079"/>
    <w:rsid w:val="002C63C8"/>
    <w:rsid w:val="002C758A"/>
    <w:rsid w:val="002C776C"/>
    <w:rsid w:val="002C78E6"/>
    <w:rsid w:val="002D2491"/>
    <w:rsid w:val="002D291F"/>
    <w:rsid w:val="002D35FA"/>
    <w:rsid w:val="002D3A69"/>
    <w:rsid w:val="002D53A0"/>
    <w:rsid w:val="002D5958"/>
    <w:rsid w:val="002D6075"/>
    <w:rsid w:val="002D65C6"/>
    <w:rsid w:val="002D7B14"/>
    <w:rsid w:val="002D7F1D"/>
    <w:rsid w:val="002E1092"/>
    <w:rsid w:val="002E2463"/>
    <w:rsid w:val="002E2803"/>
    <w:rsid w:val="002E437B"/>
    <w:rsid w:val="002E4B79"/>
    <w:rsid w:val="002E4B8A"/>
    <w:rsid w:val="002E597B"/>
    <w:rsid w:val="002E62A7"/>
    <w:rsid w:val="002E63FE"/>
    <w:rsid w:val="002E6A11"/>
    <w:rsid w:val="002E6CE2"/>
    <w:rsid w:val="002E7249"/>
    <w:rsid w:val="002E74C6"/>
    <w:rsid w:val="002F03E9"/>
    <w:rsid w:val="002F0EFC"/>
    <w:rsid w:val="002F232C"/>
    <w:rsid w:val="002F27CF"/>
    <w:rsid w:val="002F27EF"/>
    <w:rsid w:val="002F31B1"/>
    <w:rsid w:val="002F47AF"/>
    <w:rsid w:val="002F590C"/>
    <w:rsid w:val="002F5BDE"/>
    <w:rsid w:val="002F5CA0"/>
    <w:rsid w:val="002F7217"/>
    <w:rsid w:val="002F72B9"/>
    <w:rsid w:val="003000FF"/>
    <w:rsid w:val="00300594"/>
    <w:rsid w:val="003006F7"/>
    <w:rsid w:val="00301642"/>
    <w:rsid w:val="0030178E"/>
    <w:rsid w:val="003017CD"/>
    <w:rsid w:val="00303BAC"/>
    <w:rsid w:val="00303E94"/>
    <w:rsid w:val="003046AB"/>
    <w:rsid w:val="00304EB9"/>
    <w:rsid w:val="00305FC3"/>
    <w:rsid w:val="00306289"/>
    <w:rsid w:val="0030712F"/>
    <w:rsid w:val="003077FB"/>
    <w:rsid w:val="0030795C"/>
    <w:rsid w:val="00307ABB"/>
    <w:rsid w:val="0031024C"/>
    <w:rsid w:val="003117FA"/>
    <w:rsid w:val="0031267D"/>
    <w:rsid w:val="003126C4"/>
    <w:rsid w:val="00312CB4"/>
    <w:rsid w:val="00312E5F"/>
    <w:rsid w:val="00313095"/>
    <w:rsid w:val="0031351D"/>
    <w:rsid w:val="00314C6B"/>
    <w:rsid w:val="00314FB4"/>
    <w:rsid w:val="00315908"/>
    <w:rsid w:val="00316E54"/>
    <w:rsid w:val="00317064"/>
    <w:rsid w:val="00317FE9"/>
    <w:rsid w:val="003200BD"/>
    <w:rsid w:val="003229DE"/>
    <w:rsid w:val="0032386D"/>
    <w:rsid w:val="00324735"/>
    <w:rsid w:val="00324C65"/>
    <w:rsid w:val="00325300"/>
    <w:rsid w:val="003254E8"/>
    <w:rsid w:val="00326B4E"/>
    <w:rsid w:val="003272DF"/>
    <w:rsid w:val="00327BBB"/>
    <w:rsid w:val="00327BDC"/>
    <w:rsid w:val="00330345"/>
    <w:rsid w:val="003307E2"/>
    <w:rsid w:val="00330D94"/>
    <w:rsid w:val="00331224"/>
    <w:rsid w:val="0033236A"/>
    <w:rsid w:val="0033351A"/>
    <w:rsid w:val="00333C45"/>
    <w:rsid w:val="00334D53"/>
    <w:rsid w:val="003354E3"/>
    <w:rsid w:val="00336520"/>
    <w:rsid w:val="00336E67"/>
    <w:rsid w:val="00340772"/>
    <w:rsid w:val="00340AAF"/>
    <w:rsid w:val="00343AF7"/>
    <w:rsid w:val="00343C14"/>
    <w:rsid w:val="003448FE"/>
    <w:rsid w:val="00344BEB"/>
    <w:rsid w:val="00344D8A"/>
    <w:rsid w:val="0035104A"/>
    <w:rsid w:val="0035131A"/>
    <w:rsid w:val="00351B03"/>
    <w:rsid w:val="00354844"/>
    <w:rsid w:val="003554A7"/>
    <w:rsid w:val="00355D5D"/>
    <w:rsid w:val="003569D9"/>
    <w:rsid w:val="00356B4A"/>
    <w:rsid w:val="003575C6"/>
    <w:rsid w:val="00357B18"/>
    <w:rsid w:val="00361003"/>
    <w:rsid w:val="003612BC"/>
    <w:rsid w:val="0036157D"/>
    <w:rsid w:val="0036186C"/>
    <w:rsid w:val="00361F52"/>
    <w:rsid w:val="00362728"/>
    <w:rsid w:val="003632AD"/>
    <w:rsid w:val="00364FEA"/>
    <w:rsid w:val="0036501A"/>
    <w:rsid w:val="00365350"/>
    <w:rsid w:val="0036589B"/>
    <w:rsid w:val="00367F0A"/>
    <w:rsid w:val="00367FFC"/>
    <w:rsid w:val="003702C1"/>
    <w:rsid w:val="00370725"/>
    <w:rsid w:val="00370A32"/>
    <w:rsid w:val="00370B5C"/>
    <w:rsid w:val="00371980"/>
    <w:rsid w:val="00373AAF"/>
    <w:rsid w:val="003743A4"/>
    <w:rsid w:val="003746EE"/>
    <w:rsid w:val="00375D5B"/>
    <w:rsid w:val="00377062"/>
    <w:rsid w:val="003770B5"/>
    <w:rsid w:val="003771F0"/>
    <w:rsid w:val="003772A2"/>
    <w:rsid w:val="003772EC"/>
    <w:rsid w:val="003803E6"/>
    <w:rsid w:val="00380499"/>
    <w:rsid w:val="00380B98"/>
    <w:rsid w:val="003813A4"/>
    <w:rsid w:val="0038144E"/>
    <w:rsid w:val="0038162B"/>
    <w:rsid w:val="0038165E"/>
    <w:rsid w:val="00381E4E"/>
    <w:rsid w:val="00381FF7"/>
    <w:rsid w:val="00382380"/>
    <w:rsid w:val="0038254C"/>
    <w:rsid w:val="00382BB9"/>
    <w:rsid w:val="00382C53"/>
    <w:rsid w:val="00383382"/>
    <w:rsid w:val="00383427"/>
    <w:rsid w:val="00384A4D"/>
    <w:rsid w:val="0038522D"/>
    <w:rsid w:val="0038663E"/>
    <w:rsid w:val="00386A71"/>
    <w:rsid w:val="00386DCE"/>
    <w:rsid w:val="0038738B"/>
    <w:rsid w:val="003903CE"/>
    <w:rsid w:val="00390CCC"/>
    <w:rsid w:val="00391427"/>
    <w:rsid w:val="003914BB"/>
    <w:rsid w:val="0039355F"/>
    <w:rsid w:val="003962F1"/>
    <w:rsid w:val="003963EE"/>
    <w:rsid w:val="003A048D"/>
    <w:rsid w:val="003A2376"/>
    <w:rsid w:val="003A3033"/>
    <w:rsid w:val="003A3698"/>
    <w:rsid w:val="003A566A"/>
    <w:rsid w:val="003A62A6"/>
    <w:rsid w:val="003A6803"/>
    <w:rsid w:val="003A6C15"/>
    <w:rsid w:val="003A7D1C"/>
    <w:rsid w:val="003B037B"/>
    <w:rsid w:val="003B0C32"/>
    <w:rsid w:val="003B0CB9"/>
    <w:rsid w:val="003B1D80"/>
    <w:rsid w:val="003B3103"/>
    <w:rsid w:val="003B42CC"/>
    <w:rsid w:val="003B4419"/>
    <w:rsid w:val="003B4F02"/>
    <w:rsid w:val="003B4F5D"/>
    <w:rsid w:val="003B60B9"/>
    <w:rsid w:val="003B7308"/>
    <w:rsid w:val="003C1753"/>
    <w:rsid w:val="003C1ECD"/>
    <w:rsid w:val="003C25BE"/>
    <w:rsid w:val="003C43B6"/>
    <w:rsid w:val="003C4C80"/>
    <w:rsid w:val="003C594F"/>
    <w:rsid w:val="003C5D3E"/>
    <w:rsid w:val="003C621E"/>
    <w:rsid w:val="003C66FC"/>
    <w:rsid w:val="003C6979"/>
    <w:rsid w:val="003D1D16"/>
    <w:rsid w:val="003D1E76"/>
    <w:rsid w:val="003D3D28"/>
    <w:rsid w:val="003D412B"/>
    <w:rsid w:val="003D4C11"/>
    <w:rsid w:val="003D4E84"/>
    <w:rsid w:val="003D5B11"/>
    <w:rsid w:val="003E0AE0"/>
    <w:rsid w:val="003E11EB"/>
    <w:rsid w:val="003E4D49"/>
    <w:rsid w:val="003E4EC0"/>
    <w:rsid w:val="003E4F11"/>
    <w:rsid w:val="003E5631"/>
    <w:rsid w:val="003E6AFD"/>
    <w:rsid w:val="003E6DAB"/>
    <w:rsid w:val="003E7A13"/>
    <w:rsid w:val="003F045B"/>
    <w:rsid w:val="003F4110"/>
    <w:rsid w:val="003F42E3"/>
    <w:rsid w:val="003F5477"/>
    <w:rsid w:val="003F5B95"/>
    <w:rsid w:val="003F5CEE"/>
    <w:rsid w:val="003F6105"/>
    <w:rsid w:val="003F660D"/>
    <w:rsid w:val="003F68FF"/>
    <w:rsid w:val="003F6EB5"/>
    <w:rsid w:val="003F79B1"/>
    <w:rsid w:val="00400E7B"/>
    <w:rsid w:val="00401833"/>
    <w:rsid w:val="00402563"/>
    <w:rsid w:val="00403695"/>
    <w:rsid w:val="00403E18"/>
    <w:rsid w:val="004051EF"/>
    <w:rsid w:val="00405CC5"/>
    <w:rsid w:val="00406063"/>
    <w:rsid w:val="0040757A"/>
    <w:rsid w:val="00407AF0"/>
    <w:rsid w:val="0041010D"/>
    <w:rsid w:val="00410582"/>
    <w:rsid w:val="00410BAB"/>
    <w:rsid w:val="0041108A"/>
    <w:rsid w:val="004112F4"/>
    <w:rsid w:val="00411D32"/>
    <w:rsid w:val="004130ED"/>
    <w:rsid w:val="004139B5"/>
    <w:rsid w:val="00413A29"/>
    <w:rsid w:val="00413B6D"/>
    <w:rsid w:val="004169D0"/>
    <w:rsid w:val="0041796A"/>
    <w:rsid w:val="00420227"/>
    <w:rsid w:val="004209CB"/>
    <w:rsid w:val="004216F8"/>
    <w:rsid w:val="004218D9"/>
    <w:rsid w:val="00421C2E"/>
    <w:rsid w:val="00421CBD"/>
    <w:rsid w:val="00421DE1"/>
    <w:rsid w:val="004222A0"/>
    <w:rsid w:val="00422617"/>
    <w:rsid w:val="00422977"/>
    <w:rsid w:val="00422E0B"/>
    <w:rsid w:val="004241FA"/>
    <w:rsid w:val="00424AC8"/>
    <w:rsid w:val="0042537A"/>
    <w:rsid w:val="0042565A"/>
    <w:rsid w:val="004257E1"/>
    <w:rsid w:val="00426779"/>
    <w:rsid w:val="00426BE4"/>
    <w:rsid w:val="00426E97"/>
    <w:rsid w:val="0042774D"/>
    <w:rsid w:val="004300B0"/>
    <w:rsid w:val="0043188F"/>
    <w:rsid w:val="00433120"/>
    <w:rsid w:val="004336FD"/>
    <w:rsid w:val="004338FA"/>
    <w:rsid w:val="00435421"/>
    <w:rsid w:val="00436E00"/>
    <w:rsid w:val="00436FAE"/>
    <w:rsid w:val="00437E38"/>
    <w:rsid w:val="00437FF5"/>
    <w:rsid w:val="004402D0"/>
    <w:rsid w:val="00442723"/>
    <w:rsid w:val="00443238"/>
    <w:rsid w:val="004432BE"/>
    <w:rsid w:val="0044332E"/>
    <w:rsid w:val="00444226"/>
    <w:rsid w:val="00444428"/>
    <w:rsid w:val="004447A0"/>
    <w:rsid w:val="00445D41"/>
    <w:rsid w:val="004465F9"/>
    <w:rsid w:val="00453374"/>
    <w:rsid w:val="00456878"/>
    <w:rsid w:val="004610C2"/>
    <w:rsid w:val="00462041"/>
    <w:rsid w:val="00462B64"/>
    <w:rsid w:val="00464588"/>
    <w:rsid w:val="00465076"/>
    <w:rsid w:val="00465370"/>
    <w:rsid w:val="004662BD"/>
    <w:rsid w:val="0046639D"/>
    <w:rsid w:val="0046679E"/>
    <w:rsid w:val="0046759E"/>
    <w:rsid w:val="00467B7E"/>
    <w:rsid w:val="00470B24"/>
    <w:rsid w:val="00471000"/>
    <w:rsid w:val="004729E6"/>
    <w:rsid w:val="00472D0B"/>
    <w:rsid w:val="004732EC"/>
    <w:rsid w:val="00473A00"/>
    <w:rsid w:val="00473F15"/>
    <w:rsid w:val="00476055"/>
    <w:rsid w:val="00476542"/>
    <w:rsid w:val="004767F3"/>
    <w:rsid w:val="00477A41"/>
    <w:rsid w:val="004815D2"/>
    <w:rsid w:val="004825EE"/>
    <w:rsid w:val="00482634"/>
    <w:rsid w:val="00482E38"/>
    <w:rsid w:val="004830EA"/>
    <w:rsid w:val="004835EF"/>
    <w:rsid w:val="00483A4C"/>
    <w:rsid w:val="00483B92"/>
    <w:rsid w:val="00485679"/>
    <w:rsid w:val="00485B7C"/>
    <w:rsid w:val="00487FE8"/>
    <w:rsid w:val="004902AD"/>
    <w:rsid w:val="00490E63"/>
    <w:rsid w:val="004942F9"/>
    <w:rsid w:val="004944ED"/>
    <w:rsid w:val="00494704"/>
    <w:rsid w:val="00494951"/>
    <w:rsid w:val="00496205"/>
    <w:rsid w:val="004968D9"/>
    <w:rsid w:val="0049739F"/>
    <w:rsid w:val="004A009C"/>
    <w:rsid w:val="004A46A1"/>
    <w:rsid w:val="004A4792"/>
    <w:rsid w:val="004B0D81"/>
    <w:rsid w:val="004B17DE"/>
    <w:rsid w:val="004B2DC9"/>
    <w:rsid w:val="004B338F"/>
    <w:rsid w:val="004B45B1"/>
    <w:rsid w:val="004B71CF"/>
    <w:rsid w:val="004B73E5"/>
    <w:rsid w:val="004B7454"/>
    <w:rsid w:val="004C0217"/>
    <w:rsid w:val="004C034E"/>
    <w:rsid w:val="004C0F1C"/>
    <w:rsid w:val="004C114F"/>
    <w:rsid w:val="004C17E5"/>
    <w:rsid w:val="004C1968"/>
    <w:rsid w:val="004C3CC4"/>
    <w:rsid w:val="004C43A5"/>
    <w:rsid w:val="004C4EAF"/>
    <w:rsid w:val="004C6076"/>
    <w:rsid w:val="004C6E02"/>
    <w:rsid w:val="004C762C"/>
    <w:rsid w:val="004C767D"/>
    <w:rsid w:val="004D0B90"/>
    <w:rsid w:val="004D199F"/>
    <w:rsid w:val="004D1C6E"/>
    <w:rsid w:val="004D1D0F"/>
    <w:rsid w:val="004D2429"/>
    <w:rsid w:val="004D42B8"/>
    <w:rsid w:val="004D4732"/>
    <w:rsid w:val="004D4A99"/>
    <w:rsid w:val="004D53C9"/>
    <w:rsid w:val="004D6D93"/>
    <w:rsid w:val="004D7242"/>
    <w:rsid w:val="004D72B4"/>
    <w:rsid w:val="004D7B4E"/>
    <w:rsid w:val="004D7BE3"/>
    <w:rsid w:val="004E0F4E"/>
    <w:rsid w:val="004E122F"/>
    <w:rsid w:val="004E18C5"/>
    <w:rsid w:val="004E23B7"/>
    <w:rsid w:val="004E3107"/>
    <w:rsid w:val="004E509C"/>
    <w:rsid w:val="004E5B47"/>
    <w:rsid w:val="004E79AB"/>
    <w:rsid w:val="004E7DD9"/>
    <w:rsid w:val="004F096E"/>
    <w:rsid w:val="004F0EFA"/>
    <w:rsid w:val="004F1140"/>
    <w:rsid w:val="004F1766"/>
    <w:rsid w:val="004F4C54"/>
    <w:rsid w:val="004F55D9"/>
    <w:rsid w:val="004F68C7"/>
    <w:rsid w:val="004F743E"/>
    <w:rsid w:val="0050049F"/>
    <w:rsid w:val="005006A3"/>
    <w:rsid w:val="00501734"/>
    <w:rsid w:val="00502AE7"/>
    <w:rsid w:val="005039BC"/>
    <w:rsid w:val="00504478"/>
    <w:rsid w:val="00504DE2"/>
    <w:rsid w:val="0050716E"/>
    <w:rsid w:val="00507432"/>
    <w:rsid w:val="005079AD"/>
    <w:rsid w:val="00507FBB"/>
    <w:rsid w:val="005113C7"/>
    <w:rsid w:val="005116C0"/>
    <w:rsid w:val="00512641"/>
    <w:rsid w:val="00513953"/>
    <w:rsid w:val="005158BE"/>
    <w:rsid w:val="00515902"/>
    <w:rsid w:val="00515F75"/>
    <w:rsid w:val="005161EB"/>
    <w:rsid w:val="00516D7B"/>
    <w:rsid w:val="00517D97"/>
    <w:rsid w:val="00517DB3"/>
    <w:rsid w:val="00517FF2"/>
    <w:rsid w:val="0052046C"/>
    <w:rsid w:val="00521037"/>
    <w:rsid w:val="00521E47"/>
    <w:rsid w:val="00522202"/>
    <w:rsid w:val="00522BB0"/>
    <w:rsid w:val="00522BD2"/>
    <w:rsid w:val="0052586D"/>
    <w:rsid w:val="005272D8"/>
    <w:rsid w:val="00527932"/>
    <w:rsid w:val="0053004F"/>
    <w:rsid w:val="00531163"/>
    <w:rsid w:val="005321D5"/>
    <w:rsid w:val="00532C31"/>
    <w:rsid w:val="00534C62"/>
    <w:rsid w:val="005352BA"/>
    <w:rsid w:val="005372D2"/>
    <w:rsid w:val="005407A9"/>
    <w:rsid w:val="005407F5"/>
    <w:rsid w:val="00540CE5"/>
    <w:rsid w:val="00541CB9"/>
    <w:rsid w:val="0054564E"/>
    <w:rsid w:val="005456CE"/>
    <w:rsid w:val="00546A87"/>
    <w:rsid w:val="00547ABB"/>
    <w:rsid w:val="00550D31"/>
    <w:rsid w:val="005511D6"/>
    <w:rsid w:val="0055182F"/>
    <w:rsid w:val="00551895"/>
    <w:rsid w:val="00551925"/>
    <w:rsid w:val="00552181"/>
    <w:rsid w:val="0055265D"/>
    <w:rsid w:val="00552840"/>
    <w:rsid w:val="00552D90"/>
    <w:rsid w:val="00552DD1"/>
    <w:rsid w:val="0055339D"/>
    <w:rsid w:val="00553818"/>
    <w:rsid w:val="00554207"/>
    <w:rsid w:val="0055440B"/>
    <w:rsid w:val="00554A78"/>
    <w:rsid w:val="00554E8A"/>
    <w:rsid w:val="00555AE2"/>
    <w:rsid w:val="00556113"/>
    <w:rsid w:val="005567B4"/>
    <w:rsid w:val="00556948"/>
    <w:rsid w:val="00556B3B"/>
    <w:rsid w:val="00556C6C"/>
    <w:rsid w:val="00556EC5"/>
    <w:rsid w:val="0055732F"/>
    <w:rsid w:val="005606D4"/>
    <w:rsid w:val="00561555"/>
    <w:rsid w:val="005628B6"/>
    <w:rsid w:val="0056340E"/>
    <w:rsid w:val="0056347C"/>
    <w:rsid w:val="00563F7A"/>
    <w:rsid w:val="005644A6"/>
    <w:rsid w:val="00564D65"/>
    <w:rsid w:val="00565FA5"/>
    <w:rsid w:val="00566C23"/>
    <w:rsid w:val="00567363"/>
    <w:rsid w:val="0056737C"/>
    <w:rsid w:val="00567DDC"/>
    <w:rsid w:val="005707CE"/>
    <w:rsid w:val="00570FAC"/>
    <w:rsid w:val="005710DA"/>
    <w:rsid w:val="00571957"/>
    <w:rsid w:val="00572F86"/>
    <w:rsid w:val="00573492"/>
    <w:rsid w:val="005742E1"/>
    <w:rsid w:val="00574F28"/>
    <w:rsid w:val="00574F68"/>
    <w:rsid w:val="00575C0E"/>
    <w:rsid w:val="00576BC9"/>
    <w:rsid w:val="00577504"/>
    <w:rsid w:val="005838C4"/>
    <w:rsid w:val="00584DC8"/>
    <w:rsid w:val="005859DB"/>
    <w:rsid w:val="0058659D"/>
    <w:rsid w:val="00586BB2"/>
    <w:rsid w:val="00587313"/>
    <w:rsid w:val="00587363"/>
    <w:rsid w:val="005903ED"/>
    <w:rsid w:val="00592FD7"/>
    <w:rsid w:val="00594656"/>
    <w:rsid w:val="00594FE9"/>
    <w:rsid w:val="005952CB"/>
    <w:rsid w:val="00596F76"/>
    <w:rsid w:val="005971AD"/>
    <w:rsid w:val="005978FC"/>
    <w:rsid w:val="005A0C24"/>
    <w:rsid w:val="005A1E01"/>
    <w:rsid w:val="005A214E"/>
    <w:rsid w:val="005A2DB9"/>
    <w:rsid w:val="005A4272"/>
    <w:rsid w:val="005A4CAE"/>
    <w:rsid w:val="005A4D39"/>
    <w:rsid w:val="005A5041"/>
    <w:rsid w:val="005A53F5"/>
    <w:rsid w:val="005A6B64"/>
    <w:rsid w:val="005A75A8"/>
    <w:rsid w:val="005A7DD0"/>
    <w:rsid w:val="005B03DE"/>
    <w:rsid w:val="005B0A5F"/>
    <w:rsid w:val="005B1B21"/>
    <w:rsid w:val="005B1C18"/>
    <w:rsid w:val="005B25CC"/>
    <w:rsid w:val="005B3318"/>
    <w:rsid w:val="005B3684"/>
    <w:rsid w:val="005B3D69"/>
    <w:rsid w:val="005B5633"/>
    <w:rsid w:val="005B566E"/>
    <w:rsid w:val="005B5FCB"/>
    <w:rsid w:val="005B608D"/>
    <w:rsid w:val="005B64A0"/>
    <w:rsid w:val="005B7460"/>
    <w:rsid w:val="005C04F5"/>
    <w:rsid w:val="005C1221"/>
    <w:rsid w:val="005C1254"/>
    <w:rsid w:val="005C178C"/>
    <w:rsid w:val="005C1D8B"/>
    <w:rsid w:val="005C2CFA"/>
    <w:rsid w:val="005C3004"/>
    <w:rsid w:val="005C4142"/>
    <w:rsid w:val="005C46CE"/>
    <w:rsid w:val="005C4B1B"/>
    <w:rsid w:val="005C4E78"/>
    <w:rsid w:val="005C4F8F"/>
    <w:rsid w:val="005C5167"/>
    <w:rsid w:val="005C5216"/>
    <w:rsid w:val="005C5425"/>
    <w:rsid w:val="005C563D"/>
    <w:rsid w:val="005C587F"/>
    <w:rsid w:val="005C593B"/>
    <w:rsid w:val="005C642D"/>
    <w:rsid w:val="005C67BD"/>
    <w:rsid w:val="005C710C"/>
    <w:rsid w:val="005C72C6"/>
    <w:rsid w:val="005C7B32"/>
    <w:rsid w:val="005D0544"/>
    <w:rsid w:val="005D2AFE"/>
    <w:rsid w:val="005D410E"/>
    <w:rsid w:val="005D742D"/>
    <w:rsid w:val="005D763E"/>
    <w:rsid w:val="005E01C8"/>
    <w:rsid w:val="005E0FF9"/>
    <w:rsid w:val="005E16E5"/>
    <w:rsid w:val="005E2963"/>
    <w:rsid w:val="005E2FBF"/>
    <w:rsid w:val="005E3269"/>
    <w:rsid w:val="005E48AB"/>
    <w:rsid w:val="005E658E"/>
    <w:rsid w:val="005F0245"/>
    <w:rsid w:val="005F03EE"/>
    <w:rsid w:val="005F1627"/>
    <w:rsid w:val="005F190D"/>
    <w:rsid w:val="005F480B"/>
    <w:rsid w:val="005F49F7"/>
    <w:rsid w:val="005F5068"/>
    <w:rsid w:val="005F53CB"/>
    <w:rsid w:val="005F68E6"/>
    <w:rsid w:val="005F767B"/>
    <w:rsid w:val="005F7700"/>
    <w:rsid w:val="005F79AB"/>
    <w:rsid w:val="005F7BFE"/>
    <w:rsid w:val="005F7DC8"/>
    <w:rsid w:val="00600628"/>
    <w:rsid w:val="0060135B"/>
    <w:rsid w:val="00602AA4"/>
    <w:rsid w:val="00602DDE"/>
    <w:rsid w:val="0060313B"/>
    <w:rsid w:val="006032CB"/>
    <w:rsid w:val="00605F67"/>
    <w:rsid w:val="00607E57"/>
    <w:rsid w:val="00610069"/>
    <w:rsid w:val="006100E4"/>
    <w:rsid w:val="00610534"/>
    <w:rsid w:val="006107CB"/>
    <w:rsid w:val="0061198C"/>
    <w:rsid w:val="00611A8F"/>
    <w:rsid w:val="00611CAA"/>
    <w:rsid w:val="00613316"/>
    <w:rsid w:val="0061388F"/>
    <w:rsid w:val="006163CC"/>
    <w:rsid w:val="00616B11"/>
    <w:rsid w:val="006171F4"/>
    <w:rsid w:val="006204F5"/>
    <w:rsid w:val="00620F3B"/>
    <w:rsid w:val="00621320"/>
    <w:rsid w:val="006214DE"/>
    <w:rsid w:val="00621602"/>
    <w:rsid w:val="00622690"/>
    <w:rsid w:val="0062331D"/>
    <w:rsid w:val="00623D71"/>
    <w:rsid w:val="00625155"/>
    <w:rsid w:val="00625550"/>
    <w:rsid w:val="006277C8"/>
    <w:rsid w:val="006305E1"/>
    <w:rsid w:val="00630C0C"/>
    <w:rsid w:val="00630C47"/>
    <w:rsid w:val="00631D29"/>
    <w:rsid w:val="00633B2A"/>
    <w:rsid w:val="00634169"/>
    <w:rsid w:val="006358F2"/>
    <w:rsid w:val="00635B85"/>
    <w:rsid w:val="006361AA"/>
    <w:rsid w:val="00636F66"/>
    <w:rsid w:val="00637075"/>
    <w:rsid w:val="006372AD"/>
    <w:rsid w:val="006402F4"/>
    <w:rsid w:val="0064098D"/>
    <w:rsid w:val="00641798"/>
    <w:rsid w:val="006428E4"/>
    <w:rsid w:val="0064312C"/>
    <w:rsid w:val="0064321D"/>
    <w:rsid w:val="0064385A"/>
    <w:rsid w:val="00643AF0"/>
    <w:rsid w:val="00646FA2"/>
    <w:rsid w:val="0065103B"/>
    <w:rsid w:val="0065188F"/>
    <w:rsid w:val="00651EBF"/>
    <w:rsid w:val="00652ADD"/>
    <w:rsid w:val="00652E14"/>
    <w:rsid w:val="006531FD"/>
    <w:rsid w:val="00653460"/>
    <w:rsid w:val="0065589C"/>
    <w:rsid w:val="00657D7B"/>
    <w:rsid w:val="00660559"/>
    <w:rsid w:val="00660A50"/>
    <w:rsid w:val="00662750"/>
    <w:rsid w:val="00662C04"/>
    <w:rsid w:val="006631C5"/>
    <w:rsid w:val="00663396"/>
    <w:rsid w:val="0066408D"/>
    <w:rsid w:val="00665862"/>
    <w:rsid w:val="00665A7E"/>
    <w:rsid w:val="00665C62"/>
    <w:rsid w:val="00666666"/>
    <w:rsid w:val="00666B6E"/>
    <w:rsid w:val="00666E9F"/>
    <w:rsid w:val="00670582"/>
    <w:rsid w:val="00671579"/>
    <w:rsid w:val="0067183D"/>
    <w:rsid w:val="00671FFF"/>
    <w:rsid w:val="0067237A"/>
    <w:rsid w:val="00672512"/>
    <w:rsid w:val="00674212"/>
    <w:rsid w:val="00675081"/>
    <w:rsid w:val="00675493"/>
    <w:rsid w:val="0067596F"/>
    <w:rsid w:val="0067679C"/>
    <w:rsid w:val="0067770D"/>
    <w:rsid w:val="006778AC"/>
    <w:rsid w:val="00677C25"/>
    <w:rsid w:val="00682DD2"/>
    <w:rsid w:val="00682E20"/>
    <w:rsid w:val="0068328A"/>
    <w:rsid w:val="006832B5"/>
    <w:rsid w:val="00683340"/>
    <w:rsid w:val="00683D95"/>
    <w:rsid w:val="006841EA"/>
    <w:rsid w:val="00685499"/>
    <w:rsid w:val="006872D1"/>
    <w:rsid w:val="0068767F"/>
    <w:rsid w:val="00687889"/>
    <w:rsid w:val="00687A41"/>
    <w:rsid w:val="00687AED"/>
    <w:rsid w:val="00690B63"/>
    <w:rsid w:val="00690D13"/>
    <w:rsid w:val="00691ED3"/>
    <w:rsid w:val="006927CA"/>
    <w:rsid w:val="00692CF0"/>
    <w:rsid w:val="0069630B"/>
    <w:rsid w:val="006A075B"/>
    <w:rsid w:val="006A0DE0"/>
    <w:rsid w:val="006A12E7"/>
    <w:rsid w:val="006A1683"/>
    <w:rsid w:val="006A16C4"/>
    <w:rsid w:val="006A18E9"/>
    <w:rsid w:val="006A1E45"/>
    <w:rsid w:val="006A2335"/>
    <w:rsid w:val="006A2542"/>
    <w:rsid w:val="006A3491"/>
    <w:rsid w:val="006A3AC6"/>
    <w:rsid w:val="006A3C55"/>
    <w:rsid w:val="006A451B"/>
    <w:rsid w:val="006A4907"/>
    <w:rsid w:val="006A5420"/>
    <w:rsid w:val="006A5508"/>
    <w:rsid w:val="006A6E79"/>
    <w:rsid w:val="006A6ECF"/>
    <w:rsid w:val="006A7922"/>
    <w:rsid w:val="006A7A64"/>
    <w:rsid w:val="006B0EFF"/>
    <w:rsid w:val="006B1A27"/>
    <w:rsid w:val="006B235D"/>
    <w:rsid w:val="006B321B"/>
    <w:rsid w:val="006B335A"/>
    <w:rsid w:val="006B3480"/>
    <w:rsid w:val="006B3E9E"/>
    <w:rsid w:val="006B3F86"/>
    <w:rsid w:val="006B4908"/>
    <w:rsid w:val="006B5A78"/>
    <w:rsid w:val="006B5B19"/>
    <w:rsid w:val="006B5FEA"/>
    <w:rsid w:val="006B68EF"/>
    <w:rsid w:val="006B6EDD"/>
    <w:rsid w:val="006B6FAB"/>
    <w:rsid w:val="006B7396"/>
    <w:rsid w:val="006C0E27"/>
    <w:rsid w:val="006C1805"/>
    <w:rsid w:val="006C2DB6"/>
    <w:rsid w:val="006C2FF2"/>
    <w:rsid w:val="006C38E6"/>
    <w:rsid w:val="006C3988"/>
    <w:rsid w:val="006C4903"/>
    <w:rsid w:val="006C50AB"/>
    <w:rsid w:val="006C5596"/>
    <w:rsid w:val="006C5675"/>
    <w:rsid w:val="006C5BE4"/>
    <w:rsid w:val="006C7A2E"/>
    <w:rsid w:val="006D1B4D"/>
    <w:rsid w:val="006D1C5D"/>
    <w:rsid w:val="006D346C"/>
    <w:rsid w:val="006D37E8"/>
    <w:rsid w:val="006D3BC3"/>
    <w:rsid w:val="006D435A"/>
    <w:rsid w:val="006D6470"/>
    <w:rsid w:val="006D6748"/>
    <w:rsid w:val="006D7C4F"/>
    <w:rsid w:val="006E011B"/>
    <w:rsid w:val="006E06A7"/>
    <w:rsid w:val="006E082B"/>
    <w:rsid w:val="006E1124"/>
    <w:rsid w:val="006E1359"/>
    <w:rsid w:val="006E1A1A"/>
    <w:rsid w:val="006E1EC6"/>
    <w:rsid w:val="006E250B"/>
    <w:rsid w:val="006E27C2"/>
    <w:rsid w:val="006E32CE"/>
    <w:rsid w:val="006E41BB"/>
    <w:rsid w:val="006E42AE"/>
    <w:rsid w:val="006E4E55"/>
    <w:rsid w:val="006E5243"/>
    <w:rsid w:val="006E583D"/>
    <w:rsid w:val="006F029B"/>
    <w:rsid w:val="006F0EA4"/>
    <w:rsid w:val="006F11FB"/>
    <w:rsid w:val="006F12B6"/>
    <w:rsid w:val="006F1703"/>
    <w:rsid w:val="006F28C0"/>
    <w:rsid w:val="006F2B98"/>
    <w:rsid w:val="006F3902"/>
    <w:rsid w:val="006F45B0"/>
    <w:rsid w:val="006F49A0"/>
    <w:rsid w:val="006F4B63"/>
    <w:rsid w:val="006F5A67"/>
    <w:rsid w:val="006F69C3"/>
    <w:rsid w:val="006F6A98"/>
    <w:rsid w:val="006F6F87"/>
    <w:rsid w:val="0070129B"/>
    <w:rsid w:val="00702AC6"/>
    <w:rsid w:val="00702DFB"/>
    <w:rsid w:val="0070394F"/>
    <w:rsid w:val="00706D2E"/>
    <w:rsid w:val="00707527"/>
    <w:rsid w:val="00707B41"/>
    <w:rsid w:val="00710A60"/>
    <w:rsid w:val="00712254"/>
    <w:rsid w:val="0071540A"/>
    <w:rsid w:val="00716AE3"/>
    <w:rsid w:val="00716D1E"/>
    <w:rsid w:val="007171C4"/>
    <w:rsid w:val="00717247"/>
    <w:rsid w:val="00717D81"/>
    <w:rsid w:val="00720849"/>
    <w:rsid w:val="00721A77"/>
    <w:rsid w:val="00721E92"/>
    <w:rsid w:val="00722297"/>
    <w:rsid w:val="007223C8"/>
    <w:rsid w:val="00722586"/>
    <w:rsid w:val="0072341D"/>
    <w:rsid w:val="00723466"/>
    <w:rsid w:val="0072585E"/>
    <w:rsid w:val="00725DA7"/>
    <w:rsid w:val="00725E18"/>
    <w:rsid w:val="0072698B"/>
    <w:rsid w:val="00727BA0"/>
    <w:rsid w:val="0073149D"/>
    <w:rsid w:val="00731AFD"/>
    <w:rsid w:val="00732400"/>
    <w:rsid w:val="00732A0A"/>
    <w:rsid w:val="007332B2"/>
    <w:rsid w:val="00733F2A"/>
    <w:rsid w:val="00734799"/>
    <w:rsid w:val="007376FB"/>
    <w:rsid w:val="00737758"/>
    <w:rsid w:val="00740149"/>
    <w:rsid w:val="007426FD"/>
    <w:rsid w:val="0074326F"/>
    <w:rsid w:val="00743733"/>
    <w:rsid w:val="00743861"/>
    <w:rsid w:val="00744165"/>
    <w:rsid w:val="0074453A"/>
    <w:rsid w:val="00744641"/>
    <w:rsid w:val="00744666"/>
    <w:rsid w:val="007456A2"/>
    <w:rsid w:val="007460BA"/>
    <w:rsid w:val="00746DE8"/>
    <w:rsid w:val="00747EA8"/>
    <w:rsid w:val="007518DA"/>
    <w:rsid w:val="0075243E"/>
    <w:rsid w:val="00752974"/>
    <w:rsid w:val="00753D10"/>
    <w:rsid w:val="00753EE3"/>
    <w:rsid w:val="00754029"/>
    <w:rsid w:val="00754594"/>
    <w:rsid w:val="00755278"/>
    <w:rsid w:val="007559C4"/>
    <w:rsid w:val="00755B77"/>
    <w:rsid w:val="00756FEA"/>
    <w:rsid w:val="00757F41"/>
    <w:rsid w:val="007603DA"/>
    <w:rsid w:val="007606B5"/>
    <w:rsid w:val="007620FD"/>
    <w:rsid w:val="007626F1"/>
    <w:rsid w:val="00764015"/>
    <w:rsid w:val="00764471"/>
    <w:rsid w:val="0076467F"/>
    <w:rsid w:val="0076497B"/>
    <w:rsid w:val="00764CBB"/>
    <w:rsid w:val="007671F1"/>
    <w:rsid w:val="00770EFE"/>
    <w:rsid w:val="0077244A"/>
    <w:rsid w:val="0077257F"/>
    <w:rsid w:val="00772C8A"/>
    <w:rsid w:val="00774472"/>
    <w:rsid w:val="0077544C"/>
    <w:rsid w:val="007756B7"/>
    <w:rsid w:val="00776CEE"/>
    <w:rsid w:val="00776D51"/>
    <w:rsid w:val="00777C56"/>
    <w:rsid w:val="0078018F"/>
    <w:rsid w:val="0078062C"/>
    <w:rsid w:val="007806EA"/>
    <w:rsid w:val="007809E2"/>
    <w:rsid w:val="007815AD"/>
    <w:rsid w:val="00782049"/>
    <w:rsid w:val="00783336"/>
    <w:rsid w:val="007847B1"/>
    <w:rsid w:val="0078573A"/>
    <w:rsid w:val="00785AA9"/>
    <w:rsid w:val="00786507"/>
    <w:rsid w:val="00787CDA"/>
    <w:rsid w:val="00787F52"/>
    <w:rsid w:val="00791343"/>
    <w:rsid w:val="00791DFD"/>
    <w:rsid w:val="00793B86"/>
    <w:rsid w:val="007946E6"/>
    <w:rsid w:val="00795A9A"/>
    <w:rsid w:val="007A0233"/>
    <w:rsid w:val="007A0B96"/>
    <w:rsid w:val="007A134C"/>
    <w:rsid w:val="007A1DF1"/>
    <w:rsid w:val="007A2B11"/>
    <w:rsid w:val="007A2D58"/>
    <w:rsid w:val="007A39E6"/>
    <w:rsid w:val="007A41F9"/>
    <w:rsid w:val="007A4A2B"/>
    <w:rsid w:val="007A4B94"/>
    <w:rsid w:val="007A6649"/>
    <w:rsid w:val="007A6FA5"/>
    <w:rsid w:val="007A74E9"/>
    <w:rsid w:val="007A77E9"/>
    <w:rsid w:val="007A7B76"/>
    <w:rsid w:val="007B0A84"/>
    <w:rsid w:val="007B1454"/>
    <w:rsid w:val="007B1993"/>
    <w:rsid w:val="007B2CE2"/>
    <w:rsid w:val="007B36C9"/>
    <w:rsid w:val="007B3C27"/>
    <w:rsid w:val="007B3C4A"/>
    <w:rsid w:val="007B3F18"/>
    <w:rsid w:val="007B514C"/>
    <w:rsid w:val="007B58C5"/>
    <w:rsid w:val="007B69FB"/>
    <w:rsid w:val="007B72BA"/>
    <w:rsid w:val="007C03FB"/>
    <w:rsid w:val="007C1963"/>
    <w:rsid w:val="007C1C41"/>
    <w:rsid w:val="007C2357"/>
    <w:rsid w:val="007C336A"/>
    <w:rsid w:val="007C49D6"/>
    <w:rsid w:val="007C588F"/>
    <w:rsid w:val="007C5C44"/>
    <w:rsid w:val="007C6986"/>
    <w:rsid w:val="007C6DA3"/>
    <w:rsid w:val="007C79E6"/>
    <w:rsid w:val="007C7B41"/>
    <w:rsid w:val="007D038A"/>
    <w:rsid w:val="007D08C0"/>
    <w:rsid w:val="007D0CC4"/>
    <w:rsid w:val="007D4E8E"/>
    <w:rsid w:val="007D55C2"/>
    <w:rsid w:val="007E0F80"/>
    <w:rsid w:val="007E168C"/>
    <w:rsid w:val="007E2513"/>
    <w:rsid w:val="007E361D"/>
    <w:rsid w:val="007E3965"/>
    <w:rsid w:val="007E411B"/>
    <w:rsid w:val="007E45EB"/>
    <w:rsid w:val="007E5A25"/>
    <w:rsid w:val="007E60D5"/>
    <w:rsid w:val="007E6AA0"/>
    <w:rsid w:val="007E75EC"/>
    <w:rsid w:val="007E77BF"/>
    <w:rsid w:val="007E7AE6"/>
    <w:rsid w:val="007F0C9B"/>
    <w:rsid w:val="007F1907"/>
    <w:rsid w:val="007F1A46"/>
    <w:rsid w:val="007F1A7B"/>
    <w:rsid w:val="007F1E84"/>
    <w:rsid w:val="007F255F"/>
    <w:rsid w:val="007F3026"/>
    <w:rsid w:val="007F338B"/>
    <w:rsid w:val="007F4161"/>
    <w:rsid w:val="007F4855"/>
    <w:rsid w:val="007F502C"/>
    <w:rsid w:val="007F77EF"/>
    <w:rsid w:val="007F7F84"/>
    <w:rsid w:val="00800386"/>
    <w:rsid w:val="0080065F"/>
    <w:rsid w:val="00801873"/>
    <w:rsid w:val="00801B6F"/>
    <w:rsid w:val="00801F2A"/>
    <w:rsid w:val="00802AF4"/>
    <w:rsid w:val="008040FB"/>
    <w:rsid w:val="00804815"/>
    <w:rsid w:val="00805477"/>
    <w:rsid w:val="0080647D"/>
    <w:rsid w:val="00806935"/>
    <w:rsid w:val="00806A7F"/>
    <w:rsid w:val="00807739"/>
    <w:rsid w:val="008077F6"/>
    <w:rsid w:val="00807929"/>
    <w:rsid w:val="00807FEA"/>
    <w:rsid w:val="00810963"/>
    <w:rsid w:val="008109C8"/>
    <w:rsid w:val="00810F87"/>
    <w:rsid w:val="0081188B"/>
    <w:rsid w:val="0081573B"/>
    <w:rsid w:val="0082199C"/>
    <w:rsid w:val="008220D3"/>
    <w:rsid w:val="00822964"/>
    <w:rsid w:val="00822E65"/>
    <w:rsid w:val="0082382A"/>
    <w:rsid w:val="0082415D"/>
    <w:rsid w:val="00826CBB"/>
    <w:rsid w:val="008275B5"/>
    <w:rsid w:val="00827912"/>
    <w:rsid w:val="00827EA6"/>
    <w:rsid w:val="00831350"/>
    <w:rsid w:val="00833126"/>
    <w:rsid w:val="00833135"/>
    <w:rsid w:val="00834089"/>
    <w:rsid w:val="00834666"/>
    <w:rsid w:val="008349F6"/>
    <w:rsid w:val="00834B58"/>
    <w:rsid w:val="008361DD"/>
    <w:rsid w:val="008362B4"/>
    <w:rsid w:val="00836962"/>
    <w:rsid w:val="00837533"/>
    <w:rsid w:val="00840391"/>
    <w:rsid w:val="0084108A"/>
    <w:rsid w:val="008427A2"/>
    <w:rsid w:val="008427D4"/>
    <w:rsid w:val="0084342D"/>
    <w:rsid w:val="00843BB0"/>
    <w:rsid w:val="00845303"/>
    <w:rsid w:val="00846321"/>
    <w:rsid w:val="0085111D"/>
    <w:rsid w:val="00851ECE"/>
    <w:rsid w:val="00851F3C"/>
    <w:rsid w:val="008522EF"/>
    <w:rsid w:val="0085494B"/>
    <w:rsid w:val="00855376"/>
    <w:rsid w:val="00855930"/>
    <w:rsid w:val="00855BEA"/>
    <w:rsid w:val="008561B1"/>
    <w:rsid w:val="008561FD"/>
    <w:rsid w:val="00856655"/>
    <w:rsid w:val="008605AE"/>
    <w:rsid w:val="008605DD"/>
    <w:rsid w:val="00860B4D"/>
    <w:rsid w:val="00860EE0"/>
    <w:rsid w:val="00862D19"/>
    <w:rsid w:val="00862E5C"/>
    <w:rsid w:val="00863596"/>
    <w:rsid w:val="008645E3"/>
    <w:rsid w:val="008657CD"/>
    <w:rsid w:val="00865D05"/>
    <w:rsid w:val="008666D4"/>
    <w:rsid w:val="00866C1F"/>
    <w:rsid w:val="00867034"/>
    <w:rsid w:val="00867644"/>
    <w:rsid w:val="00867844"/>
    <w:rsid w:val="00867A9D"/>
    <w:rsid w:val="008700AE"/>
    <w:rsid w:val="00871337"/>
    <w:rsid w:val="00872E12"/>
    <w:rsid w:val="008734B6"/>
    <w:rsid w:val="0087400D"/>
    <w:rsid w:val="00874BF8"/>
    <w:rsid w:val="0087593F"/>
    <w:rsid w:val="008774B0"/>
    <w:rsid w:val="008779B7"/>
    <w:rsid w:val="00877CB8"/>
    <w:rsid w:val="00877EDE"/>
    <w:rsid w:val="008802DB"/>
    <w:rsid w:val="008806E8"/>
    <w:rsid w:val="00881FBB"/>
    <w:rsid w:val="008828B4"/>
    <w:rsid w:val="00883A35"/>
    <w:rsid w:val="00884686"/>
    <w:rsid w:val="00884CD9"/>
    <w:rsid w:val="00886185"/>
    <w:rsid w:val="008868EE"/>
    <w:rsid w:val="00886C3E"/>
    <w:rsid w:val="0089127F"/>
    <w:rsid w:val="00891D35"/>
    <w:rsid w:val="00891E5B"/>
    <w:rsid w:val="00891F10"/>
    <w:rsid w:val="00892533"/>
    <w:rsid w:val="00893211"/>
    <w:rsid w:val="0089355D"/>
    <w:rsid w:val="00893E1D"/>
    <w:rsid w:val="00894D1E"/>
    <w:rsid w:val="008954DB"/>
    <w:rsid w:val="008961A0"/>
    <w:rsid w:val="008967BF"/>
    <w:rsid w:val="00896FBC"/>
    <w:rsid w:val="008A0152"/>
    <w:rsid w:val="008A13E7"/>
    <w:rsid w:val="008A1426"/>
    <w:rsid w:val="008A2BDF"/>
    <w:rsid w:val="008A315A"/>
    <w:rsid w:val="008A3C09"/>
    <w:rsid w:val="008A3FD4"/>
    <w:rsid w:val="008A5642"/>
    <w:rsid w:val="008A5787"/>
    <w:rsid w:val="008A5B3F"/>
    <w:rsid w:val="008A6B81"/>
    <w:rsid w:val="008A741B"/>
    <w:rsid w:val="008A7BFD"/>
    <w:rsid w:val="008B02D9"/>
    <w:rsid w:val="008B183C"/>
    <w:rsid w:val="008B2432"/>
    <w:rsid w:val="008B25DB"/>
    <w:rsid w:val="008B289A"/>
    <w:rsid w:val="008B28EC"/>
    <w:rsid w:val="008B2D61"/>
    <w:rsid w:val="008B32E3"/>
    <w:rsid w:val="008B4932"/>
    <w:rsid w:val="008B505E"/>
    <w:rsid w:val="008B64AE"/>
    <w:rsid w:val="008B6FDB"/>
    <w:rsid w:val="008B708E"/>
    <w:rsid w:val="008C0F9B"/>
    <w:rsid w:val="008C1133"/>
    <w:rsid w:val="008C2D66"/>
    <w:rsid w:val="008C305D"/>
    <w:rsid w:val="008C3A4A"/>
    <w:rsid w:val="008C3B44"/>
    <w:rsid w:val="008C440B"/>
    <w:rsid w:val="008C45A5"/>
    <w:rsid w:val="008C5735"/>
    <w:rsid w:val="008C6AA5"/>
    <w:rsid w:val="008C6DC4"/>
    <w:rsid w:val="008C78A1"/>
    <w:rsid w:val="008C7FCF"/>
    <w:rsid w:val="008D0D46"/>
    <w:rsid w:val="008D155E"/>
    <w:rsid w:val="008D1616"/>
    <w:rsid w:val="008D267A"/>
    <w:rsid w:val="008D2730"/>
    <w:rsid w:val="008D2F43"/>
    <w:rsid w:val="008D33D1"/>
    <w:rsid w:val="008D3FFE"/>
    <w:rsid w:val="008D44EC"/>
    <w:rsid w:val="008D52BF"/>
    <w:rsid w:val="008E0196"/>
    <w:rsid w:val="008E04FC"/>
    <w:rsid w:val="008E2008"/>
    <w:rsid w:val="008E2520"/>
    <w:rsid w:val="008E2897"/>
    <w:rsid w:val="008E2DFE"/>
    <w:rsid w:val="008E3CE9"/>
    <w:rsid w:val="008E4169"/>
    <w:rsid w:val="008E4413"/>
    <w:rsid w:val="008E442A"/>
    <w:rsid w:val="008E63E6"/>
    <w:rsid w:val="008E6C21"/>
    <w:rsid w:val="008E6DF9"/>
    <w:rsid w:val="008E7932"/>
    <w:rsid w:val="008E7FE2"/>
    <w:rsid w:val="008F01B6"/>
    <w:rsid w:val="008F0505"/>
    <w:rsid w:val="008F0767"/>
    <w:rsid w:val="008F1448"/>
    <w:rsid w:val="008F161F"/>
    <w:rsid w:val="008F17FA"/>
    <w:rsid w:val="008F1B4B"/>
    <w:rsid w:val="008F21EC"/>
    <w:rsid w:val="008F2CC1"/>
    <w:rsid w:val="008F31FA"/>
    <w:rsid w:val="008F3A32"/>
    <w:rsid w:val="008F67A7"/>
    <w:rsid w:val="008F7289"/>
    <w:rsid w:val="008F73DB"/>
    <w:rsid w:val="008F7B77"/>
    <w:rsid w:val="009004C6"/>
    <w:rsid w:val="00900972"/>
    <w:rsid w:val="009029AC"/>
    <w:rsid w:val="00902E5B"/>
    <w:rsid w:val="00902F54"/>
    <w:rsid w:val="00911B44"/>
    <w:rsid w:val="00911E5E"/>
    <w:rsid w:val="00912BBB"/>
    <w:rsid w:val="00913444"/>
    <w:rsid w:val="00913540"/>
    <w:rsid w:val="00913B08"/>
    <w:rsid w:val="00913FC6"/>
    <w:rsid w:val="0091435C"/>
    <w:rsid w:val="00915638"/>
    <w:rsid w:val="00915F32"/>
    <w:rsid w:val="00916B98"/>
    <w:rsid w:val="009175F4"/>
    <w:rsid w:val="00917948"/>
    <w:rsid w:val="00917F99"/>
    <w:rsid w:val="009211F4"/>
    <w:rsid w:val="009214BC"/>
    <w:rsid w:val="00922475"/>
    <w:rsid w:val="00923142"/>
    <w:rsid w:val="00923591"/>
    <w:rsid w:val="00923EAA"/>
    <w:rsid w:val="00925420"/>
    <w:rsid w:val="0092566B"/>
    <w:rsid w:val="009259FF"/>
    <w:rsid w:val="009265BC"/>
    <w:rsid w:val="00926777"/>
    <w:rsid w:val="00930B5F"/>
    <w:rsid w:val="00931361"/>
    <w:rsid w:val="0093146F"/>
    <w:rsid w:val="00931FF9"/>
    <w:rsid w:val="00932635"/>
    <w:rsid w:val="00932AFF"/>
    <w:rsid w:val="00932BA6"/>
    <w:rsid w:val="00933E7F"/>
    <w:rsid w:val="0093507C"/>
    <w:rsid w:val="00937BBC"/>
    <w:rsid w:val="0094015F"/>
    <w:rsid w:val="009409E9"/>
    <w:rsid w:val="00940E48"/>
    <w:rsid w:val="009417E8"/>
    <w:rsid w:val="00941B73"/>
    <w:rsid w:val="009432B4"/>
    <w:rsid w:val="00944716"/>
    <w:rsid w:val="00945BBE"/>
    <w:rsid w:val="00945BCB"/>
    <w:rsid w:val="00945D18"/>
    <w:rsid w:val="009463C9"/>
    <w:rsid w:val="0095007D"/>
    <w:rsid w:val="009504DF"/>
    <w:rsid w:val="00950B4C"/>
    <w:rsid w:val="00951CA0"/>
    <w:rsid w:val="009520F6"/>
    <w:rsid w:val="00953077"/>
    <w:rsid w:val="009532D0"/>
    <w:rsid w:val="00953865"/>
    <w:rsid w:val="00953F96"/>
    <w:rsid w:val="009542D4"/>
    <w:rsid w:val="00954964"/>
    <w:rsid w:val="009549DC"/>
    <w:rsid w:val="00954BD6"/>
    <w:rsid w:val="00956705"/>
    <w:rsid w:val="00956BEA"/>
    <w:rsid w:val="009573BF"/>
    <w:rsid w:val="00957A75"/>
    <w:rsid w:val="00961472"/>
    <w:rsid w:val="00961FD8"/>
    <w:rsid w:val="009623ED"/>
    <w:rsid w:val="00962F1C"/>
    <w:rsid w:val="00963FA6"/>
    <w:rsid w:val="00965502"/>
    <w:rsid w:val="00965955"/>
    <w:rsid w:val="00966FF3"/>
    <w:rsid w:val="00967236"/>
    <w:rsid w:val="00967AC6"/>
    <w:rsid w:val="00970824"/>
    <w:rsid w:val="00971125"/>
    <w:rsid w:val="0097142C"/>
    <w:rsid w:val="00971E20"/>
    <w:rsid w:val="00972CD0"/>
    <w:rsid w:val="00973815"/>
    <w:rsid w:val="009739FA"/>
    <w:rsid w:val="0097401F"/>
    <w:rsid w:val="009750AA"/>
    <w:rsid w:val="00975C47"/>
    <w:rsid w:val="00975CCD"/>
    <w:rsid w:val="00976D83"/>
    <w:rsid w:val="00977FB2"/>
    <w:rsid w:val="0098270E"/>
    <w:rsid w:val="00982911"/>
    <w:rsid w:val="0098331B"/>
    <w:rsid w:val="009833CB"/>
    <w:rsid w:val="009862C4"/>
    <w:rsid w:val="00986452"/>
    <w:rsid w:val="00986862"/>
    <w:rsid w:val="0098690C"/>
    <w:rsid w:val="009873E0"/>
    <w:rsid w:val="0098789C"/>
    <w:rsid w:val="00987E02"/>
    <w:rsid w:val="00990B4A"/>
    <w:rsid w:val="00991A3D"/>
    <w:rsid w:val="00992436"/>
    <w:rsid w:val="00992DFB"/>
    <w:rsid w:val="00992FE3"/>
    <w:rsid w:val="009960AC"/>
    <w:rsid w:val="00996375"/>
    <w:rsid w:val="00996677"/>
    <w:rsid w:val="00996878"/>
    <w:rsid w:val="00997471"/>
    <w:rsid w:val="009A07AA"/>
    <w:rsid w:val="009A095A"/>
    <w:rsid w:val="009A13C2"/>
    <w:rsid w:val="009A19F0"/>
    <w:rsid w:val="009A1D7D"/>
    <w:rsid w:val="009A3400"/>
    <w:rsid w:val="009A3636"/>
    <w:rsid w:val="009A49E3"/>
    <w:rsid w:val="009A4D19"/>
    <w:rsid w:val="009A5924"/>
    <w:rsid w:val="009A6E3C"/>
    <w:rsid w:val="009A71F7"/>
    <w:rsid w:val="009B060C"/>
    <w:rsid w:val="009B08D3"/>
    <w:rsid w:val="009B1240"/>
    <w:rsid w:val="009B1792"/>
    <w:rsid w:val="009B2DC9"/>
    <w:rsid w:val="009B4A98"/>
    <w:rsid w:val="009B4AE9"/>
    <w:rsid w:val="009B5A33"/>
    <w:rsid w:val="009B5C29"/>
    <w:rsid w:val="009B6597"/>
    <w:rsid w:val="009B7907"/>
    <w:rsid w:val="009C0B22"/>
    <w:rsid w:val="009C0C25"/>
    <w:rsid w:val="009C1486"/>
    <w:rsid w:val="009C2073"/>
    <w:rsid w:val="009C2717"/>
    <w:rsid w:val="009C2789"/>
    <w:rsid w:val="009C2D94"/>
    <w:rsid w:val="009C644E"/>
    <w:rsid w:val="009C6D94"/>
    <w:rsid w:val="009C7E7F"/>
    <w:rsid w:val="009D03DB"/>
    <w:rsid w:val="009D1068"/>
    <w:rsid w:val="009D1239"/>
    <w:rsid w:val="009D1DFF"/>
    <w:rsid w:val="009D212C"/>
    <w:rsid w:val="009D4492"/>
    <w:rsid w:val="009D51AF"/>
    <w:rsid w:val="009D5B2E"/>
    <w:rsid w:val="009D6D45"/>
    <w:rsid w:val="009D703C"/>
    <w:rsid w:val="009D7301"/>
    <w:rsid w:val="009E2D7C"/>
    <w:rsid w:val="009E72B9"/>
    <w:rsid w:val="009E7B99"/>
    <w:rsid w:val="009F0076"/>
    <w:rsid w:val="009F177E"/>
    <w:rsid w:val="009F1A8A"/>
    <w:rsid w:val="009F220D"/>
    <w:rsid w:val="009F2B2A"/>
    <w:rsid w:val="009F36B4"/>
    <w:rsid w:val="009F430E"/>
    <w:rsid w:val="009F5A12"/>
    <w:rsid w:val="009F5CA5"/>
    <w:rsid w:val="009F64CA"/>
    <w:rsid w:val="009F7770"/>
    <w:rsid w:val="00A001A7"/>
    <w:rsid w:val="00A01665"/>
    <w:rsid w:val="00A01BE7"/>
    <w:rsid w:val="00A03E74"/>
    <w:rsid w:val="00A04FD1"/>
    <w:rsid w:val="00A0501F"/>
    <w:rsid w:val="00A0598E"/>
    <w:rsid w:val="00A0659D"/>
    <w:rsid w:val="00A10906"/>
    <w:rsid w:val="00A109E5"/>
    <w:rsid w:val="00A10ADF"/>
    <w:rsid w:val="00A10CB0"/>
    <w:rsid w:val="00A11F74"/>
    <w:rsid w:val="00A121E9"/>
    <w:rsid w:val="00A12D36"/>
    <w:rsid w:val="00A13BC5"/>
    <w:rsid w:val="00A148C6"/>
    <w:rsid w:val="00A14A03"/>
    <w:rsid w:val="00A1514F"/>
    <w:rsid w:val="00A15EB9"/>
    <w:rsid w:val="00A167B0"/>
    <w:rsid w:val="00A1714C"/>
    <w:rsid w:val="00A1788D"/>
    <w:rsid w:val="00A200B0"/>
    <w:rsid w:val="00A20361"/>
    <w:rsid w:val="00A203D1"/>
    <w:rsid w:val="00A20525"/>
    <w:rsid w:val="00A207C3"/>
    <w:rsid w:val="00A2488F"/>
    <w:rsid w:val="00A2530F"/>
    <w:rsid w:val="00A26BC7"/>
    <w:rsid w:val="00A26EB6"/>
    <w:rsid w:val="00A3048C"/>
    <w:rsid w:val="00A3136A"/>
    <w:rsid w:val="00A31866"/>
    <w:rsid w:val="00A31E7A"/>
    <w:rsid w:val="00A34374"/>
    <w:rsid w:val="00A34EEC"/>
    <w:rsid w:val="00A35094"/>
    <w:rsid w:val="00A35BC9"/>
    <w:rsid w:val="00A35DE7"/>
    <w:rsid w:val="00A37051"/>
    <w:rsid w:val="00A37B2D"/>
    <w:rsid w:val="00A40A1D"/>
    <w:rsid w:val="00A425FE"/>
    <w:rsid w:val="00A42AC8"/>
    <w:rsid w:val="00A431CB"/>
    <w:rsid w:val="00A45A83"/>
    <w:rsid w:val="00A465A8"/>
    <w:rsid w:val="00A474F3"/>
    <w:rsid w:val="00A475EC"/>
    <w:rsid w:val="00A47602"/>
    <w:rsid w:val="00A479BF"/>
    <w:rsid w:val="00A47F9A"/>
    <w:rsid w:val="00A501C1"/>
    <w:rsid w:val="00A50622"/>
    <w:rsid w:val="00A50A66"/>
    <w:rsid w:val="00A5113B"/>
    <w:rsid w:val="00A512FB"/>
    <w:rsid w:val="00A529F1"/>
    <w:rsid w:val="00A53183"/>
    <w:rsid w:val="00A53251"/>
    <w:rsid w:val="00A53623"/>
    <w:rsid w:val="00A55031"/>
    <w:rsid w:val="00A55860"/>
    <w:rsid w:val="00A56531"/>
    <w:rsid w:val="00A61540"/>
    <w:rsid w:val="00A61CC1"/>
    <w:rsid w:val="00A62014"/>
    <w:rsid w:val="00A64074"/>
    <w:rsid w:val="00A640B8"/>
    <w:rsid w:val="00A6443C"/>
    <w:rsid w:val="00A65D16"/>
    <w:rsid w:val="00A70244"/>
    <w:rsid w:val="00A72352"/>
    <w:rsid w:val="00A72567"/>
    <w:rsid w:val="00A72AD2"/>
    <w:rsid w:val="00A72CD9"/>
    <w:rsid w:val="00A72D6B"/>
    <w:rsid w:val="00A73CEF"/>
    <w:rsid w:val="00A7405C"/>
    <w:rsid w:val="00A74A5A"/>
    <w:rsid w:val="00A75386"/>
    <w:rsid w:val="00A76C59"/>
    <w:rsid w:val="00A77D20"/>
    <w:rsid w:val="00A802E8"/>
    <w:rsid w:val="00A804F6"/>
    <w:rsid w:val="00A81A38"/>
    <w:rsid w:val="00A81B8E"/>
    <w:rsid w:val="00A829EB"/>
    <w:rsid w:val="00A82AF0"/>
    <w:rsid w:val="00A832F2"/>
    <w:rsid w:val="00A842BB"/>
    <w:rsid w:val="00A84BA8"/>
    <w:rsid w:val="00A8539F"/>
    <w:rsid w:val="00A877B0"/>
    <w:rsid w:val="00A87FCA"/>
    <w:rsid w:val="00A90535"/>
    <w:rsid w:val="00A91943"/>
    <w:rsid w:val="00A92087"/>
    <w:rsid w:val="00A92456"/>
    <w:rsid w:val="00A92FA4"/>
    <w:rsid w:val="00A94F6B"/>
    <w:rsid w:val="00A950C0"/>
    <w:rsid w:val="00A95C08"/>
    <w:rsid w:val="00A9609C"/>
    <w:rsid w:val="00A96101"/>
    <w:rsid w:val="00A9627F"/>
    <w:rsid w:val="00A963E1"/>
    <w:rsid w:val="00A963F7"/>
    <w:rsid w:val="00A969AD"/>
    <w:rsid w:val="00A971C7"/>
    <w:rsid w:val="00A97554"/>
    <w:rsid w:val="00A97E12"/>
    <w:rsid w:val="00AA0058"/>
    <w:rsid w:val="00AA0F05"/>
    <w:rsid w:val="00AA1EA1"/>
    <w:rsid w:val="00AA2098"/>
    <w:rsid w:val="00AA2A5F"/>
    <w:rsid w:val="00AA3020"/>
    <w:rsid w:val="00AA4008"/>
    <w:rsid w:val="00AA468A"/>
    <w:rsid w:val="00AA52B4"/>
    <w:rsid w:val="00AA65A4"/>
    <w:rsid w:val="00AB06F9"/>
    <w:rsid w:val="00AB1EEA"/>
    <w:rsid w:val="00AB264E"/>
    <w:rsid w:val="00AB2D5F"/>
    <w:rsid w:val="00AB56D5"/>
    <w:rsid w:val="00AB576A"/>
    <w:rsid w:val="00AB5F7A"/>
    <w:rsid w:val="00AC1FA1"/>
    <w:rsid w:val="00AC2716"/>
    <w:rsid w:val="00AC29B9"/>
    <w:rsid w:val="00AC4707"/>
    <w:rsid w:val="00AC4788"/>
    <w:rsid w:val="00AC5A7D"/>
    <w:rsid w:val="00AC62B8"/>
    <w:rsid w:val="00AC7E78"/>
    <w:rsid w:val="00AD013B"/>
    <w:rsid w:val="00AD1801"/>
    <w:rsid w:val="00AD1F08"/>
    <w:rsid w:val="00AD303F"/>
    <w:rsid w:val="00AD4218"/>
    <w:rsid w:val="00AD42A7"/>
    <w:rsid w:val="00AD4643"/>
    <w:rsid w:val="00AD52C7"/>
    <w:rsid w:val="00AD61B1"/>
    <w:rsid w:val="00AD6385"/>
    <w:rsid w:val="00AD79F8"/>
    <w:rsid w:val="00AD7E3F"/>
    <w:rsid w:val="00AE0154"/>
    <w:rsid w:val="00AE23C5"/>
    <w:rsid w:val="00AE29C3"/>
    <w:rsid w:val="00AE31A6"/>
    <w:rsid w:val="00AE3213"/>
    <w:rsid w:val="00AE3347"/>
    <w:rsid w:val="00AE4084"/>
    <w:rsid w:val="00AE4714"/>
    <w:rsid w:val="00AE666A"/>
    <w:rsid w:val="00AE6D07"/>
    <w:rsid w:val="00AE79DC"/>
    <w:rsid w:val="00AF0B38"/>
    <w:rsid w:val="00AF10C4"/>
    <w:rsid w:val="00AF2E85"/>
    <w:rsid w:val="00AF2ED8"/>
    <w:rsid w:val="00AF3FE1"/>
    <w:rsid w:val="00AF52F4"/>
    <w:rsid w:val="00AF7111"/>
    <w:rsid w:val="00AF7F68"/>
    <w:rsid w:val="00B00FEE"/>
    <w:rsid w:val="00B01A80"/>
    <w:rsid w:val="00B0224E"/>
    <w:rsid w:val="00B035B7"/>
    <w:rsid w:val="00B03751"/>
    <w:rsid w:val="00B03DC0"/>
    <w:rsid w:val="00B03E99"/>
    <w:rsid w:val="00B049CD"/>
    <w:rsid w:val="00B0505E"/>
    <w:rsid w:val="00B050C0"/>
    <w:rsid w:val="00B061C6"/>
    <w:rsid w:val="00B06DE9"/>
    <w:rsid w:val="00B075EB"/>
    <w:rsid w:val="00B109D8"/>
    <w:rsid w:val="00B10CE0"/>
    <w:rsid w:val="00B11AF4"/>
    <w:rsid w:val="00B11DBA"/>
    <w:rsid w:val="00B125B3"/>
    <w:rsid w:val="00B147F2"/>
    <w:rsid w:val="00B14A01"/>
    <w:rsid w:val="00B14C17"/>
    <w:rsid w:val="00B154B6"/>
    <w:rsid w:val="00B154F1"/>
    <w:rsid w:val="00B15FCB"/>
    <w:rsid w:val="00B16B56"/>
    <w:rsid w:val="00B176D6"/>
    <w:rsid w:val="00B20455"/>
    <w:rsid w:val="00B20D93"/>
    <w:rsid w:val="00B2124C"/>
    <w:rsid w:val="00B21256"/>
    <w:rsid w:val="00B224AD"/>
    <w:rsid w:val="00B2307F"/>
    <w:rsid w:val="00B230DE"/>
    <w:rsid w:val="00B231B0"/>
    <w:rsid w:val="00B236D6"/>
    <w:rsid w:val="00B239FC"/>
    <w:rsid w:val="00B23B78"/>
    <w:rsid w:val="00B23E2A"/>
    <w:rsid w:val="00B2485F"/>
    <w:rsid w:val="00B25131"/>
    <w:rsid w:val="00B25CBF"/>
    <w:rsid w:val="00B27508"/>
    <w:rsid w:val="00B277A9"/>
    <w:rsid w:val="00B27AFE"/>
    <w:rsid w:val="00B302FB"/>
    <w:rsid w:val="00B30FC6"/>
    <w:rsid w:val="00B332F8"/>
    <w:rsid w:val="00B34911"/>
    <w:rsid w:val="00B35E39"/>
    <w:rsid w:val="00B37122"/>
    <w:rsid w:val="00B37161"/>
    <w:rsid w:val="00B37C05"/>
    <w:rsid w:val="00B37EE5"/>
    <w:rsid w:val="00B41986"/>
    <w:rsid w:val="00B420B2"/>
    <w:rsid w:val="00B42883"/>
    <w:rsid w:val="00B42AE2"/>
    <w:rsid w:val="00B432C6"/>
    <w:rsid w:val="00B4414E"/>
    <w:rsid w:val="00B44856"/>
    <w:rsid w:val="00B46014"/>
    <w:rsid w:val="00B460B5"/>
    <w:rsid w:val="00B47397"/>
    <w:rsid w:val="00B47D8C"/>
    <w:rsid w:val="00B5080B"/>
    <w:rsid w:val="00B5152F"/>
    <w:rsid w:val="00B5297C"/>
    <w:rsid w:val="00B52DB6"/>
    <w:rsid w:val="00B52FCD"/>
    <w:rsid w:val="00B53547"/>
    <w:rsid w:val="00B536C9"/>
    <w:rsid w:val="00B538DF"/>
    <w:rsid w:val="00B53B8D"/>
    <w:rsid w:val="00B54299"/>
    <w:rsid w:val="00B54A62"/>
    <w:rsid w:val="00B54FCD"/>
    <w:rsid w:val="00B55B17"/>
    <w:rsid w:val="00B56743"/>
    <w:rsid w:val="00B570AA"/>
    <w:rsid w:val="00B6030C"/>
    <w:rsid w:val="00B60B3D"/>
    <w:rsid w:val="00B62065"/>
    <w:rsid w:val="00B62285"/>
    <w:rsid w:val="00B63EDE"/>
    <w:rsid w:val="00B6407F"/>
    <w:rsid w:val="00B6513F"/>
    <w:rsid w:val="00B6538A"/>
    <w:rsid w:val="00B65E08"/>
    <w:rsid w:val="00B668C8"/>
    <w:rsid w:val="00B70921"/>
    <w:rsid w:val="00B71D26"/>
    <w:rsid w:val="00B71FEC"/>
    <w:rsid w:val="00B72B16"/>
    <w:rsid w:val="00B736D2"/>
    <w:rsid w:val="00B738FD"/>
    <w:rsid w:val="00B739E0"/>
    <w:rsid w:val="00B74743"/>
    <w:rsid w:val="00B748ED"/>
    <w:rsid w:val="00B75CB9"/>
    <w:rsid w:val="00B75DA7"/>
    <w:rsid w:val="00B75E5F"/>
    <w:rsid w:val="00B76697"/>
    <w:rsid w:val="00B76A93"/>
    <w:rsid w:val="00B803E2"/>
    <w:rsid w:val="00B80595"/>
    <w:rsid w:val="00B8180E"/>
    <w:rsid w:val="00B81EAB"/>
    <w:rsid w:val="00B81FF2"/>
    <w:rsid w:val="00B82969"/>
    <w:rsid w:val="00B84A42"/>
    <w:rsid w:val="00B86D09"/>
    <w:rsid w:val="00B875F3"/>
    <w:rsid w:val="00B87C18"/>
    <w:rsid w:val="00B9223E"/>
    <w:rsid w:val="00B94B4E"/>
    <w:rsid w:val="00B95CF6"/>
    <w:rsid w:val="00B96487"/>
    <w:rsid w:val="00B9759B"/>
    <w:rsid w:val="00B978D3"/>
    <w:rsid w:val="00BA1E91"/>
    <w:rsid w:val="00BA2B39"/>
    <w:rsid w:val="00BA49A5"/>
    <w:rsid w:val="00BA4AE8"/>
    <w:rsid w:val="00BA54EA"/>
    <w:rsid w:val="00BA5AE8"/>
    <w:rsid w:val="00BA5BB7"/>
    <w:rsid w:val="00BA61C9"/>
    <w:rsid w:val="00BA74B8"/>
    <w:rsid w:val="00BA7D4A"/>
    <w:rsid w:val="00BA7F12"/>
    <w:rsid w:val="00BB2087"/>
    <w:rsid w:val="00BB2945"/>
    <w:rsid w:val="00BB3DFB"/>
    <w:rsid w:val="00BB4630"/>
    <w:rsid w:val="00BB550C"/>
    <w:rsid w:val="00BB5D40"/>
    <w:rsid w:val="00BB7BAC"/>
    <w:rsid w:val="00BB7F68"/>
    <w:rsid w:val="00BC0694"/>
    <w:rsid w:val="00BC0E21"/>
    <w:rsid w:val="00BC2506"/>
    <w:rsid w:val="00BC2B56"/>
    <w:rsid w:val="00BC3109"/>
    <w:rsid w:val="00BC3155"/>
    <w:rsid w:val="00BC49A5"/>
    <w:rsid w:val="00BC60C5"/>
    <w:rsid w:val="00BC63C9"/>
    <w:rsid w:val="00BC666A"/>
    <w:rsid w:val="00BC771F"/>
    <w:rsid w:val="00BD008E"/>
    <w:rsid w:val="00BD01DD"/>
    <w:rsid w:val="00BD03BB"/>
    <w:rsid w:val="00BD1532"/>
    <w:rsid w:val="00BD2570"/>
    <w:rsid w:val="00BD300B"/>
    <w:rsid w:val="00BD3852"/>
    <w:rsid w:val="00BD54C3"/>
    <w:rsid w:val="00BD5E3D"/>
    <w:rsid w:val="00BD761D"/>
    <w:rsid w:val="00BD7E72"/>
    <w:rsid w:val="00BE0057"/>
    <w:rsid w:val="00BE12D3"/>
    <w:rsid w:val="00BE188E"/>
    <w:rsid w:val="00BE1F3D"/>
    <w:rsid w:val="00BE2B63"/>
    <w:rsid w:val="00BE393C"/>
    <w:rsid w:val="00BE5444"/>
    <w:rsid w:val="00BE5AB8"/>
    <w:rsid w:val="00BE5F4F"/>
    <w:rsid w:val="00BE6847"/>
    <w:rsid w:val="00BE6BD7"/>
    <w:rsid w:val="00BE7133"/>
    <w:rsid w:val="00BF0683"/>
    <w:rsid w:val="00BF0F2C"/>
    <w:rsid w:val="00BF1161"/>
    <w:rsid w:val="00BF1D3D"/>
    <w:rsid w:val="00BF2A9D"/>
    <w:rsid w:val="00BF3490"/>
    <w:rsid w:val="00BF34AF"/>
    <w:rsid w:val="00BF4049"/>
    <w:rsid w:val="00BF49C0"/>
    <w:rsid w:val="00BF6A27"/>
    <w:rsid w:val="00BF6ED2"/>
    <w:rsid w:val="00BF7274"/>
    <w:rsid w:val="00C01101"/>
    <w:rsid w:val="00C01693"/>
    <w:rsid w:val="00C02D2C"/>
    <w:rsid w:val="00C02EE8"/>
    <w:rsid w:val="00C0407D"/>
    <w:rsid w:val="00C05061"/>
    <w:rsid w:val="00C05D57"/>
    <w:rsid w:val="00C10193"/>
    <w:rsid w:val="00C1028C"/>
    <w:rsid w:val="00C1029A"/>
    <w:rsid w:val="00C104F9"/>
    <w:rsid w:val="00C10CF2"/>
    <w:rsid w:val="00C1150F"/>
    <w:rsid w:val="00C117CC"/>
    <w:rsid w:val="00C12DFC"/>
    <w:rsid w:val="00C14122"/>
    <w:rsid w:val="00C1463E"/>
    <w:rsid w:val="00C146EE"/>
    <w:rsid w:val="00C14D40"/>
    <w:rsid w:val="00C1552C"/>
    <w:rsid w:val="00C15A3D"/>
    <w:rsid w:val="00C16726"/>
    <w:rsid w:val="00C201B0"/>
    <w:rsid w:val="00C20C59"/>
    <w:rsid w:val="00C20F62"/>
    <w:rsid w:val="00C20FC8"/>
    <w:rsid w:val="00C20FE0"/>
    <w:rsid w:val="00C244E2"/>
    <w:rsid w:val="00C2525C"/>
    <w:rsid w:val="00C25C0F"/>
    <w:rsid w:val="00C25C99"/>
    <w:rsid w:val="00C25D89"/>
    <w:rsid w:val="00C2704F"/>
    <w:rsid w:val="00C27E40"/>
    <w:rsid w:val="00C302DA"/>
    <w:rsid w:val="00C311E5"/>
    <w:rsid w:val="00C31480"/>
    <w:rsid w:val="00C32AC8"/>
    <w:rsid w:val="00C32B00"/>
    <w:rsid w:val="00C32D11"/>
    <w:rsid w:val="00C332BF"/>
    <w:rsid w:val="00C355B5"/>
    <w:rsid w:val="00C35B47"/>
    <w:rsid w:val="00C36747"/>
    <w:rsid w:val="00C3713B"/>
    <w:rsid w:val="00C4239F"/>
    <w:rsid w:val="00C432D5"/>
    <w:rsid w:val="00C43445"/>
    <w:rsid w:val="00C436DF"/>
    <w:rsid w:val="00C43971"/>
    <w:rsid w:val="00C43B6D"/>
    <w:rsid w:val="00C43B81"/>
    <w:rsid w:val="00C44AAF"/>
    <w:rsid w:val="00C4522C"/>
    <w:rsid w:val="00C45244"/>
    <w:rsid w:val="00C459EC"/>
    <w:rsid w:val="00C45A50"/>
    <w:rsid w:val="00C46520"/>
    <w:rsid w:val="00C47680"/>
    <w:rsid w:val="00C47DC5"/>
    <w:rsid w:val="00C51060"/>
    <w:rsid w:val="00C5144E"/>
    <w:rsid w:val="00C5158E"/>
    <w:rsid w:val="00C54613"/>
    <w:rsid w:val="00C5480D"/>
    <w:rsid w:val="00C54A29"/>
    <w:rsid w:val="00C552FD"/>
    <w:rsid w:val="00C55398"/>
    <w:rsid w:val="00C61253"/>
    <w:rsid w:val="00C61A0A"/>
    <w:rsid w:val="00C61F94"/>
    <w:rsid w:val="00C62E9B"/>
    <w:rsid w:val="00C6310F"/>
    <w:rsid w:val="00C63D32"/>
    <w:rsid w:val="00C643E5"/>
    <w:rsid w:val="00C663FB"/>
    <w:rsid w:val="00C66AAB"/>
    <w:rsid w:val="00C66F38"/>
    <w:rsid w:val="00C676D4"/>
    <w:rsid w:val="00C70564"/>
    <w:rsid w:val="00C71D47"/>
    <w:rsid w:val="00C74D06"/>
    <w:rsid w:val="00C74DBC"/>
    <w:rsid w:val="00C74EC8"/>
    <w:rsid w:val="00C75DA4"/>
    <w:rsid w:val="00C75FBB"/>
    <w:rsid w:val="00C77BE4"/>
    <w:rsid w:val="00C802EA"/>
    <w:rsid w:val="00C8116C"/>
    <w:rsid w:val="00C81FA9"/>
    <w:rsid w:val="00C8388A"/>
    <w:rsid w:val="00C845D6"/>
    <w:rsid w:val="00C84F85"/>
    <w:rsid w:val="00C8628A"/>
    <w:rsid w:val="00C870D8"/>
    <w:rsid w:val="00C87B54"/>
    <w:rsid w:val="00C91024"/>
    <w:rsid w:val="00C9134E"/>
    <w:rsid w:val="00C91EA7"/>
    <w:rsid w:val="00C926E0"/>
    <w:rsid w:val="00C93119"/>
    <w:rsid w:val="00C93892"/>
    <w:rsid w:val="00C95676"/>
    <w:rsid w:val="00C959B5"/>
    <w:rsid w:val="00C96ABD"/>
    <w:rsid w:val="00C97F39"/>
    <w:rsid w:val="00CA1687"/>
    <w:rsid w:val="00CA1A41"/>
    <w:rsid w:val="00CA1CA6"/>
    <w:rsid w:val="00CA3674"/>
    <w:rsid w:val="00CA3B6E"/>
    <w:rsid w:val="00CA473D"/>
    <w:rsid w:val="00CA4B0A"/>
    <w:rsid w:val="00CA5B8C"/>
    <w:rsid w:val="00CA5DA5"/>
    <w:rsid w:val="00CA5F8D"/>
    <w:rsid w:val="00CA6604"/>
    <w:rsid w:val="00CA6EB8"/>
    <w:rsid w:val="00CA74BB"/>
    <w:rsid w:val="00CB1268"/>
    <w:rsid w:val="00CB1E1E"/>
    <w:rsid w:val="00CB217A"/>
    <w:rsid w:val="00CB2333"/>
    <w:rsid w:val="00CB2ADE"/>
    <w:rsid w:val="00CB3DAF"/>
    <w:rsid w:val="00CB3F1A"/>
    <w:rsid w:val="00CB4C67"/>
    <w:rsid w:val="00CB6C7B"/>
    <w:rsid w:val="00CB7521"/>
    <w:rsid w:val="00CB7620"/>
    <w:rsid w:val="00CB7F15"/>
    <w:rsid w:val="00CC21E7"/>
    <w:rsid w:val="00CC2712"/>
    <w:rsid w:val="00CC3984"/>
    <w:rsid w:val="00CC3C12"/>
    <w:rsid w:val="00CC719E"/>
    <w:rsid w:val="00CD0C90"/>
    <w:rsid w:val="00CD13DB"/>
    <w:rsid w:val="00CD320B"/>
    <w:rsid w:val="00CD3F0C"/>
    <w:rsid w:val="00CD4168"/>
    <w:rsid w:val="00CD4CB9"/>
    <w:rsid w:val="00CD51E0"/>
    <w:rsid w:val="00CD5923"/>
    <w:rsid w:val="00CD5A38"/>
    <w:rsid w:val="00CD79EF"/>
    <w:rsid w:val="00CE0851"/>
    <w:rsid w:val="00CE1C39"/>
    <w:rsid w:val="00CE2783"/>
    <w:rsid w:val="00CE3265"/>
    <w:rsid w:val="00CE3384"/>
    <w:rsid w:val="00CE3998"/>
    <w:rsid w:val="00CE3A48"/>
    <w:rsid w:val="00CE48C6"/>
    <w:rsid w:val="00CE5013"/>
    <w:rsid w:val="00CE5897"/>
    <w:rsid w:val="00CE5CFC"/>
    <w:rsid w:val="00CF0F68"/>
    <w:rsid w:val="00CF20C6"/>
    <w:rsid w:val="00CF3979"/>
    <w:rsid w:val="00CF39C1"/>
    <w:rsid w:val="00CF3CFD"/>
    <w:rsid w:val="00CF3E5D"/>
    <w:rsid w:val="00CF4E74"/>
    <w:rsid w:val="00CF52A6"/>
    <w:rsid w:val="00CF6744"/>
    <w:rsid w:val="00CF6771"/>
    <w:rsid w:val="00CF6A3A"/>
    <w:rsid w:val="00D0042C"/>
    <w:rsid w:val="00D00B90"/>
    <w:rsid w:val="00D01416"/>
    <w:rsid w:val="00D0211A"/>
    <w:rsid w:val="00D02951"/>
    <w:rsid w:val="00D0327B"/>
    <w:rsid w:val="00D044E3"/>
    <w:rsid w:val="00D052A5"/>
    <w:rsid w:val="00D05438"/>
    <w:rsid w:val="00D069C6"/>
    <w:rsid w:val="00D07D47"/>
    <w:rsid w:val="00D136BE"/>
    <w:rsid w:val="00D159F8"/>
    <w:rsid w:val="00D160FC"/>
    <w:rsid w:val="00D1627C"/>
    <w:rsid w:val="00D17024"/>
    <w:rsid w:val="00D202B0"/>
    <w:rsid w:val="00D2055E"/>
    <w:rsid w:val="00D20B00"/>
    <w:rsid w:val="00D20D33"/>
    <w:rsid w:val="00D21F08"/>
    <w:rsid w:val="00D2220F"/>
    <w:rsid w:val="00D224DE"/>
    <w:rsid w:val="00D2369B"/>
    <w:rsid w:val="00D244C2"/>
    <w:rsid w:val="00D25A07"/>
    <w:rsid w:val="00D25C4C"/>
    <w:rsid w:val="00D25E19"/>
    <w:rsid w:val="00D26B0E"/>
    <w:rsid w:val="00D27710"/>
    <w:rsid w:val="00D2780E"/>
    <w:rsid w:val="00D32090"/>
    <w:rsid w:val="00D32312"/>
    <w:rsid w:val="00D328D6"/>
    <w:rsid w:val="00D32A09"/>
    <w:rsid w:val="00D345F1"/>
    <w:rsid w:val="00D35F2B"/>
    <w:rsid w:val="00D36DE4"/>
    <w:rsid w:val="00D37162"/>
    <w:rsid w:val="00D37678"/>
    <w:rsid w:val="00D37F7F"/>
    <w:rsid w:val="00D40CA7"/>
    <w:rsid w:val="00D41A36"/>
    <w:rsid w:val="00D41E99"/>
    <w:rsid w:val="00D420F6"/>
    <w:rsid w:val="00D42676"/>
    <w:rsid w:val="00D427C6"/>
    <w:rsid w:val="00D43CFB"/>
    <w:rsid w:val="00D4439E"/>
    <w:rsid w:val="00D44C2F"/>
    <w:rsid w:val="00D44DCD"/>
    <w:rsid w:val="00D451F9"/>
    <w:rsid w:val="00D45364"/>
    <w:rsid w:val="00D46120"/>
    <w:rsid w:val="00D513B3"/>
    <w:rsid w:val="00D52AFF"/>
    <w:rsid w:val="00D53402"/>
    <w:rsid w:val="00D53583"/>
    <w:rsid w:val="00D53C59"/>
    <w:rsid w:val="00D53F61"/>
    <w:rsid w:val="00D5627B"/>
    <w:rsid w:val="00D566F1"/>
    <w:rsid w:val="00D56AB0"/>
    <w:rsid w:val="00D5729C"/>
    <w:rsid w:val="00D57717"/>
    <w:rsid w:val="00D57B94"/>
    <w:rsid w:val="00D57D90"/>
    <w:rsid w:val="00D602A7"/>
    <w:rsid w:val="00D60ACA"/>
    <w:rsid w:val="00D62FFC"/>
    <w:rsid w:val="00D63B31"/>
    <w:rsid w:val="00D64BF0"/>
    <w:rsid w:val="00D65627"/>
    <w:rsid w:val="00D65E97"/>
    <w:rsid w:val="00D662D9"/>
    <w:rsid w:val="00D67327"/>
    <w:rsid w:val="00D677DB"/>
    <w:rsid w:val="00D70264"/>
    <w:rsid w:val="00D72B4D"/>
    <w:rsid w:val="00D73ABC"/>
    <w:rsid w:val="00D73D74"/>
    <w:rsid w:val="00D74089"/>
    <w:rsid w:val="00D74118"/>
    <w:rsid w:val="00D742EF"/>
    <w:rsid w:val="00D74408"/>
    <w:rsid w:val="00D747E7"/>
    <w:rsid w:val="00D75CBC"/>
    <w:rsid w:val="00D75F4C"/>
    <w:rsid w:val="00D76194"/>
    <w:rsid w:val="00D76820"/>
    <w:rsid w:val="00D771AF"/>
    <w:rsid w:val="00D77BB4"/>
    <w:rsid w:val="00D80EAA"/>
    <w:rsid w:val="00D80F0B"/>
    <w:rsid w:val="00D81718"/>
    <w:rsid w:val="00D8249E"/>
    <w:rsid w:val="00D8312A"/>
    <w:rsid w:val="00D833A5"/>
    <w:rsid w:val="00D83563"/>
    <w:rsid w:val="00D8375C"/>
    <w:rsid w:val="00D83815"/>
    <w:rsid w:val="00D85AA1"/>
    <w:rsid w:val="00D91949"/>
    <w:rsid w:val="00D91D09"/>
    <w:rsid w:val="00D92B39"/>
    <w:rsid w:val="00D93342"/>
    <w:rsid w:val="00D9336C"/>
    <w:rsid w:val="00D941B9"/>
    <w:rsid w:val="00D9438E"/>
    <w:rsid w:val="00D9498E"/>
    <w:rsid w:val="00D949C2"/>
    <w:rsid w:val="00D95D0B"/>
    <w:rsid w:val="00D96B21"/>
    <w:rsid w:val="00D971CB"/>
    <w:rsid w:val="00DA284F"/>
    <w:rsid w:val="00DA3C44"/>
    <w:rsid w:val="00DA55F7"/>
    <w:rsid w:val="00DA5607"/>
    <w:rsid w:val="00DA6567"/>
    <w:rsid w:val="00DA6A7E"/>
    <w:rsid w:val="00DA7247"/>
    <w:rsid w:val="00DA7939"/>
    <w:rsid w:val="00DB2B78"/>
    <w:rsid w:val="00DB3518"/>
    <w:rsid w:val="00DB40A9"/>
    <w:rsid w:val="00DB4624"/>
    <w:rsid w:val="00DB6876"/>
    <w:rsid w:val="00DB6EF5"/>
    <w:rsid w:val="00DB7A8A"/>
    <w:rsid w:val="00DC01D5"/>
    <w:rsid w:val="00DC0ACD"/>
    <w:rsid w:val="00DC0EB6"/>
    <w:rsid w:val="00DC11B9"/>
    <w:rsid w:val="00DC2FD0"/>
    <w:rsid w:val="00DC3022"/>
    <w:rsid w:val="00DC3942"/>
    <w:rsid w:val="00DC41FC"/>
    <w:rsid w:val="00DC6104"/>
    <w:rsid w:val="00DD012E"/>
    <w:rsid w:val="00DD0220"/>
    <w:rsid w:val="00DD2683"/>
    <w:rsid w:val="00DD40BE"/>
    <w:rsid w:val="00DD5597"/>
    <w:rsid w:val="00DD5700"/>
    <w:rsid w:val="00DD5BDE"/>
    <w:rsid w:val="00DD68C9"/>
    <w:rsid w:val="00DE0840"/>
    <w:rsid w:val="00DE1024"/>
    <w:rsid w:val="00DE1FE9"/>
    <w:rsid w:val="00DE23C6"/>
    <w:rsid w:val="00DE3C6E"/>
    <w:rsid w:val="00DE4410"/>
    <w:rsid w:val="00DE4453"/>
    <w:rsid w:val="00DE48EF"/>
    <w:rsid w:val="00DE492A"/>
    <w:rsid w:val="00DE5CF5"/>
    <w:rsid w:val="00DE693C"/>
    <w:rsid w:val="00DF108E"/>
    <w:rsid w:val="00DF16CC"/>
    <w:rsid w:val="00DF23AD"/>
    <w:rsid w:val="00DF29A9"/>
    <w:rsid w:val="00DF4B24"/>
    <w:rsid w:val="00DF587B"/>
    <w:rsid w:val="00DF7959"/>
    <w:rsid w:val="00E007BA"/>
    <w:rsid w:val="00E00F9E"/>
    <w:rsid w:val="00E01173"/>
    <w:rsid w:val="00E022A7"/>
    <w:rsid w:val="00E05038"/>
    <w:rsid w:val="00E0743E"/>
    <w:rsid w:val="00E078D2"/>
    <w:rsid w:val="00E103C6"/>
    <w:rsid w:val="00E10D49"/>
    <w:rsid w:val="00E10E92"/>
    <w:rsid w:val="00E11387"/>
    <w:rsid w:val="00E11675"/>
    <w:rsid w:val="00E1185A"/>
    <w:rsid w:val="00E119C4"/>
    <w:rsid w:val="00E11ECA"/>
    <w:rsid w:val="00E12025"/>
    <w:rsid w:val="00E12658"/>
    <w:rsid w:val="00E129CA"/>
    <w:rsid w:val="00E12B68"/>
    <w:rsid w:val="00E12DB5"/>
    <w:rsid w:val="00E147E5"/>
    <w:rsid w:val="00E14F32"/>
    <w:rsid w:val="00E15629"/>
    <w:rsid w:val="00E16124"/>
    <w:rsid w:val="00E17039"/>
    <w:rsid w:val="00E17F71"/>
    <w:rsid w:val="00E20071"/>
    <w:rsid w:val="00E208EB"/>
    <w:rsid w:val="00E218D9"/>
    <w:rsid w:val="00E21F5D"/>
    <w:rsid w:val="00E23D3F"/>
    <w:rsid w:val="00E23D8C"/>
    <w:rsid w:val="00E242B0"/>
    <w:rsid w:val="00E24764"/>
    <w:rsid w:val="00E25E01"/>
    <w:rsid w:val="00E26964"/>
    <w:rsid w:val="00E26BA7"/>
    <w:rsid w:val="00E302E5"/>
    <w:rsid w:val="00E30A36"/>
    <w:rsid w:val="00E30F4D"/>
    <w:rsid w:val="00E326F5"/>
    <w:rsid w:val="00E33741"/>
    <w:rsid w:val="00E338AD"/>
    <w:rsid w:val="00E35240"/>
    <w:rsid w:val="00E367A4"/>
    <w:rsid w:val="00E371FB"/>
    <w:rsid w:val="00E378FF"/>
    <w:rsid w:val="00E409E8"/>
    <w:rsid w:val="00E41232"/>
    <w:rsid w:val="00E427EB"/>
    <w:rsid w:val="00E42CF3"/>
    <w:rsid w:val="00E43260"/>
    <w:rsid w:val="00E43916"/>
    <w:rsid w:val="00E43D26"/>
    <w:rsid w:val="00E43DBD"/>
    <w:rsid w:val="00E44198"/>
    <w:rsid w:val="00E441F0"/>
    <w:rsid w:val="00E448F3"/>
    <w:rsid w:val="00E47E7C"/>
    <w:rsid w:val="00E50249"/>
    <w:rsid w:val="00E50AEA"/>
    <w:rsid w:val="00E51589"/>
    <w:rsid w:val="00E517F5"/>
    <w:rsid w:val="00E54032"/>
    <w:rsid w:val="00E542FF"/>
    <w:rsid w:val="00E56C15"/>
    <w:rsid w:val="00E57025"/>
    <w:rsid w:val="00E574F2"/>
    <w:rsid w:val="00E577D4"/>
    <w:rsid w:val="00E62DF6"/>
    <w:rsid w:val="00E63202"/>
    <w:rsid w:val="00E63378"/>
    <w:rsid w:val="00E64024"/>
    <w:rsid w:val="00E64D49"/>
    <w:rsid w:val="00E64F1E"/>
    <w:rsid w:val="00E6536A"/>
    <w:rsid w:val="00E65370"/>
    <w:rsid w:val="00E65FF1"/>
    <w:rsid w:val="00E6656B"/>
    <w:rsid w:val="00E66B67"/>
    <w:rsid w:val="00E66C07"/>
    <w:rsid w:val="00E66D52"/>
    <w:rsid w:val="00E73217"/>
    <w:rsid w:val="00E73552"/>
    <w:rsid w:val="00E73EF6"/>
    <w:rsid w:val="00E73FD6"/>
    <w:rsid w:val="00E7436C"/>
    <w:rsid w:val="00E74D00"/>
    <w:rsid w:val="00E75C38"/>
    <w:rsid w:val="00E75E6D"/>
    <w:rsid w:val="00E7632C"/>
    <w:rsid w:val="00E76F92"/>
    <w:rsid w:val="00E77A79"/>
    <w:rsid w:val="00E77B02"/>
    <w:rsid w:val="00E80C72"/>
    <w:rsid w:val="00E811F9"/>
    <w:rsid w:val="00E81B67"/>
    <w:rsid w:val="00E82B88"/>
    <w:rsid w:val="00E82CBA"/>
    <w:rsid w:val="00E82E49"/>
    <w:rsid w:val="00E8436E"/>
    <w:rsid w:val="00E8706D"/>
    <w:rsid w:val="00E87D79"/>
    <w:rsid w:val="00E90644"/>
    <w:rsid w:val="00E90CEA"/>
    <w:rsid w:val="00E91CA3"/>
    <w:rsid w:val="00E929AC"/>
    <w:rsid w:val="00E933F2"/>
    <w:rsid w:val="00E97317"/>
    <w:rsid w:val="00E976CC"/>
    <w:rsid w:val="00E97E19"/>
    <w:rsid w:val="00EA04FA"/>
    <w:rsid w:val="00EA0BDB"/>
    <w:rsid w:val="00EA1284"/>
    <w:rsid w:val="00EA17CB"/>
    <w:rsid w:val="00EA409C"/>
    <w:rsid w:val="00EA4CE9"/>
    <w:rsid w:val="00EA5DA9"/>
    <w:rsid w:val="00EA65EF"/>
    <w:rsid w:val="00EA6AE3"/>
    <w:rsid w:val="00EA7689"/>
    <w:rsid w:val="00EA7891"/>
    <w:rsid w:val="00EA7BC4"/>
    <w:rsid w:val="00EA7DDE"/>
    <w:rsid w:val="00EB0DBA"/>
    <w:rsid w:val="00EB29BD"/>
    <w:rsid w:val="00EB3C58"/>
    <w:rsid w:val="00EB4AD6"/>
    <w:rsid w:val="00EB5049"/>
    <w:rsid w:val="00EB535B"/>
    <w:rsid w:val="00EB5381"/>
    <w:rsid w:val="00EB541F"/>
    <w:rsid w:val="00EB5782"/>
    <w:rsid w:val="00EB5CD6"/>
    <w:rsid w:val="00EB6D5E"/>
    <w:rsid w:val="00EC0544"/>
    <w:rsid w:val="00EC0B8D"/>
    <w:rsid w:val="00EC1AA2"/>
    <w:rsid w:val="00EC1AF8"/>
    <w:rsid w:val="00EC3A40"/>
    <w:rsid w:val="00EC3D11"/>
    <w:rsid w:val="00EC3FCF"/>
    <w:rsid w:val="00EC4EA1"/>
    <w:rsid w:val="00EC69C3"/>
    <w:rsid w:val="00EC72D0"/>
    <w:rsid w:val="00EC74F4"/>
    <w:rsid w:val="00EC7D71"/>
    <w:rsid w:val="00EC7DA5"/>
    <w:rsid w:val="00ED192A"/>
    <w:rsid w:val="00ED19DA"/>
    <w:rsid w:val="00ED3254"/>
    <w:rsid w:val="00ED3C7A"/>
    <w:rsid w:val="00ED4CDB"/>
    <w:rsid w:val="00ED5C41"/>
    <w:rsid w:val="00ED7738"/>
    <w:rsid w:val="00EE0AE5"/>
    <w:rsid w:val="00EE27F4"/>
    <w:rsid w:val="00EE36B4"/>
    <w:rsid w:val="00EE40B7"/>
    <w:rsid w:val="00EE436A"/>
    <w:rsid w:val="00EE4DA9"/>
    <w:rsid w:val="00EE6651"/>
    <w:rsid w:val="00EE6C2D"/>
    <w:rsid w:val="00EE70B8"/>
    <w:rsid w:val="00EE77B1"/>
    <w:rsid w:val="00EE791D"/>
    <w:rsid w:val="00EF0A67"/>
    <w:rsid w:val="00EF0ADF"/>
    <w:rsid w:val="00EF1234"/>
    <w:rsid w:val="00EF26F3"/>
    <w:rsid w:val="00EF2C2D"/>
    <w:rsid w:val="00EF37EE"/>
    <w:rsid w:val="00EF3969"/>
    <w:rsid w:val="00EF4948"/>
    <w:rsid w:val="00EF5353"/>
    <w:rsid w:val="00EF5986"/>
    <w:rsid w:val="00EF5990"/>
    <w:rsid w:val="00EF6AD2"/>
    <w:rsid w:val="00EF6D94"/>
    <w:rsid w:val="00F001A4"/>
    <w:rsid w:val="00F00327"/>
    <w:rsid w:val="00F010FB"/>
    <w:rsid w:val="00F01350"/>
    <w:rsid w:val="00F013A2"/>
    <w:rsid w:val="00F029FA"/>
    <w:rsid w:val="00F032C8"/>
    <w:rsid w:val="00F034DD"/>
    <w:rsid w:val="00F0427C"/>
    <w:rsid w:val="00F05C24"/>
    <w:rsid w:val="00F064CD"/>
    <w:rsid w:val="00F06CBF"/>
    <w:rsid w:val="00F0706F"/>
    <w:rsid w:val="00F07305"/>
    <w:rsid w:val="00F10BF1"/>
    <w:rsid w:val="00F114C1"/>
    <w:rsid w:val="00F11739"/>
    <w:rsid w:val="00F12898"/>
    <w:rsid w:val="00F12AAF"/>
    <w:rsid w:val="00F12B92"/>
    <w:rsid w:val="00F12FF1"/>
    <w:rsid w:val="00F13167"/>
    <w:rsid w:val="00F13884"/>
    <w:rsid w:val="00F1633F"/>
    <w:rsid w:val="00F17DFB"/>
    <w:rsid w:val="00F17E4E"/>
    <w:rsid w:val="00F2000F"/>
    <w:rsid w:val="00F20D0D"/>
    <w:rsid w:val="00F210DC"/>
    <w:rsid w:val="00F2151E"/>
    <w:rsid w:val="00F21618"/>
    <w:rsid w:val="00F24A71"/>
    <w:rsid w:val="00F25A02"/>
    <w:rsid w:val="00F25BB4"/>
    <w:rsid w:val="00F27213"/>
    <w:rsid w:val="00F276F2"/>
    <w:rsid w:val="00F302CA"/>
    <w:rsid w:val="00F30343"/>
    <w:rsid w:val="00F34ABE"/>
    <w:rsid w:val="00F353CA"/>
    <w:rsid w:val="00F35844"/>
    <w:rsid w:val="00F35C08"/>
    <w:rsid w:val="00F410FF"/>
    <w:rsid w:val="00F41BED"/>
    <w:rsid w:val="00F41D49"/>
    <w:rsid w:val="00F42ACC"/>
    <w:rsid w:val="00F43342"/>
    <w:rsid w:val="00F4399D"/>
    <w:rsid w:val="00F44855"/>
    <w:rsid w:val="00F453BF"/>
    <w:rsid w:val="00F46A18"/>
    <w:rsid w:val="00F471D8"/>
    <w:rsid w:val="00F50A90"/>
    <w:rsid w:val="00F52743"/>
    <w:rsid w:val="00F52D7B"/>
    <w:rsid w:val="00F54C17"/>
    <w:rsid w:val="00F55E8F"/>
    <w:rsid w:val="00F5681C"/>
    <w:rsid w:val="00F56865"/>
    <w:rsid w:val="00F56ACE"/>
    <w:rsid w:val="00F6025A"/>
    <w:rsid w:val="00F6081F"/>
    <w:rsid w:val="00F62993"/>
    <w:rsid w:val="00F62A11"/>
    <w:rsid w:val="00F634EC"/>
    <w:rsid w:val="00F63E12"/>
    <w:rsid w:val="00F6479C"/>
    <w:rsid w:val="00F659F0"/>
    <w:rsid w:val="00F6607F"/>
    <w:rsid w:val="00F66E01"/>
    <w:rsid w:val="00F6738D"/>
    <w:rsid w:val="00F715EA"/>
    <w:rsid w:val="00F715F8"/>
    <w:rsid w:val="00F7175D"/>
    <w:rsid w:val="00F71BBA"/>
    <w:rsid w:val="00F71C46"/>
    <w:rsid w:val="00F72EC7"/>
    <w:rsid w:val="00F74C6A"/>
    <w:rsid w:val="00F74E85"/>
    <w:rsid w:val="00F74F4C"/>
    <w:rsid w:val="00F75020"/>
    <w:rsid w:val="00F81953"/>
    <w:rsid w:val="00F82267"/>
    <w:rsid w:val="00F82ADE"/>
    <w:rsid w:val="00F8314B"/>
    <w:rsid w:val="00F8379A"/>
    <w:rsid w:val="00F8397E"/>
    <w:rsid w:val="00F83BBC"/>
    <w:rsid w:val="00F842F4"/>
    <w:rsid w:val="00F84830"/>
    <w:rsid w:val="00F8513F"/>
    <w:rsid w:val="00F857D5"/>
    <w:rsid w:val="00F87FCA"/>
    <w:rsid w:val="00F903ED"/>
    <w:rsid w:val="00F91F7D"/>
    <w:rsid w:val="00F9226A"/>
    <w:rsid w:val="00F9270E"/>
    <w:rsid w:val="00F92BD6"/>
    <w:rsid w:val="00F92D25"/>
    <w:rsid w:val="00F93699"/>
    <w:rsid w:val="00F93DE9"/>
    <w:rsid w:val="00F94892"/>
    <w:rsid w:val="00F953FD"/>
    <w:rsid w:val="00F957C7"/>
    <w:rsid w:val="00F95C49"/>
    <w:rsid w:val="00F974F2"/>
    <w:rsid w:val="00F97695"/>
    <w:rsid w:val="00F979F1"/>
    <w:rsid w:val="00FA1A0C"/>
    <w:rsid w:val="00FA1B46"/>
    <w:rsid w:val="00FA1D53"/>
    <w:rsid w:val="00FA2809"/>
    <w:rsid w:val="00FA501F"/>
    <w:rsid w:val="00FA5111"/>
    <w:rsid w:val="00FA523A"/>
    <w:rsid w:val="00FA634E"/>
    <w:rsid w:val="00FA6A6E"/>
    <w:rsid w:val="00FA770E"/>
    <w:rsid w:val="00FA7A7C"/>
    <w:rsid w:val="00FB1DC9"/>
    <w:rsid w:val="00FB20C3"/>
    <w:rsid w:val="00FB2481"/>
    <w:rsid w:val="00FB24BF"/>
    <w:rsid w:val="00FB25C0"/>
    <w:rsid w:val="00FB2E74"/>
    <w:rsid w:val="00FB36A2"/>
    <w:rsid w:val="00FB4D1E"/>
    <w:rsid w:val="00FB52A6"/>
    <w:rsid w:val="00FB58FB"/>
    <w:rsid w:val="00FB7486"/>
    <w:rsid w:val="00FC0303"/>
    <w:rsid w:val="00FC2629"/>
    <w:rsid w:val="00FC3515"/>
    <w:rsid w:val="00FC3C33"/>
    <w:rsid w:val="00FC3D2F"/>
    <w:rsid w:val="00FC42E4"/>
    <w:rsid w:val="00FC4C0C"/>
    <w:rsid w:val="00FC4F16"/>
    <w:rsid w:val="00FC5301"/>
    <w:rsid w:val="00FC5530"/>
    <w:rsid w:val="00FC6CDF"/>
    <w:rsid w:val="00FC6E01"/>
    <w:rsid w:val="00FC7BE9"/>
    <w:rsid w:val="00FC7E09"/>
    <w:rsid w:val="00FD0008"/>
    <w:rsid w:val="00FD095D"/>
    <w:rsid w:val="00FD097D"/>
    <w:rsid w:val="00FD1509"/>
    <w:rsid w:val="00FD1D62"/>
    <w:rsid w:val="00FD214E"/>
    <w:rsid w:val="00FD2340"/>
    <w:rsid w:val="00FD3CCF"/>
    <w:rsid w:val="00FD40E3"/>
    <w:rsid w:val="00FD4501"/>
    <w:rsid w:val="00FD5B2A"/>
    <w:rsid w:val="00FD5C6B"/>
    <w:rsid w:val="00FD62E5"/>
    <w:rsid w:val="00FD6398"/>
    <w:rsid w:val="00FD663B"/>
    <w:rsid w:val="00FD6D45"/>
    <w:rsid w:val="00FD711C"/>
    <w:rsid w:val="00FD73F5"/>
    <w:rsid w:val="00FD78C1"/>
    <w:rsid w:val="00FE07DD"/>
    <w:rsid w:val="00FE1FCB"/>
    <w:rsid w:val="00FE2F77"/>
    <w:rsid w:val="00FE4306"/>
    <w:rsid w:val="00FE4714"/>
    <w:rsid w:val="00FE531C"/>
    <w:rsid w:val="00FE57DD"/>
    <w:rsid w:val="00FE5867"/>
    <w:rsid w:val="00FE58A8"/>
    <w:rsid w:val="00FE5930"/>
    <w:rsid w:val="00FE6443"/>
    <w:rsid w:val="00FE763B"/>
    <w:rsid w:val="00FE76BB"/>
    <w:rsid w:val="00FE7DAD"/>
    <w:rsid w:val="00FF0099"/>
    <w:rsid w:val="00FF0628"/>
    <w:rsid w:val="00FF0B35"/>
    <w:rsid w:val="00FF2082"/>
    <w:rsid w:val="00FF27B9"/>
    <w:rsid w:val="00FF2DCC"/>
    <w:rsid w:val="00FF3D5E"/>
    <w:rsid w:val="00FF427A"/>
    <w:rsid w:val="00FF47D5"/>
    <w:rsid w:val="00FF4BB9"/>
    <w:rsid w:val="00FF4D2F"/>
    <w:rsid w:val="00FF6712"/>
    <w:rsid w:val="00FF6BE9"/>
    <w:rsid w:val="00FF6C88"/>
    <w:rsid w:val="00FF78D2"/>
    <w:rsid w:val="00FF79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34D719"/>
  <w15:docId w15:val="{CFB7867E-43DE-47D8-879E-4AF4E8347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ajorBidi"/>
        <w:sz w:val="24"/>
        <w:szCs w:val="28"/>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852"/>
    <w:pPr>
      <w:spacing w:after="0" w:line="240" w:lineRule="auto"/>
    </w:pPr>
  </w:style>
  <w:style w:type="paragraph" w:styleId="Ttulo1">
    <w:name w:val="heading 1"/>
    <w:basedOn w:val="Normal"/>
    <w:next w:val="Normal"/>
    <w:link w:val="Ttulo1Car"/>
    <w:qFormat/>
    <w:rsid w:val="00D833A5"/>
    <w:pPr>
      <w:keepNext/>
      <w:keepLines/>
      <w:numPr>
        <w:numId w:val="2"/>
      </w:numPr>
      <w:spacing w:before="360" w:after="360"/>
      <w:outlineLvl w:val="0"/>
    </w:pPr>
    <w:rPr>
      <w:rFonts w:asciiTheme="majorHAnsi" w:eastAsiaTheme="majorEastAsia" w:hAnsiTheme="majorHAnsi"/>
      <w:b/>
      <w:bCs/>
      <w:color w:val="365F91" w:themeColor="accent1" w:themeShade="BF"/>
      <w:sz w:val="28"/>
    </w:rPr>
  </w:style>
  <w:style w:type="paragraph" w:styleId="Ttulo2">
    <w:name w:val="heading 2"/>
    <w:basedOn w:val="Normal"/>
    <w:next w:val="Normal"/>
    <w:link w:val="Ttulo2Car"/>
    <w:qFormat/>
    <w:rsid w:val="00D833A5"/>
    <w:pPr>
      <w:keepNext/>
      <w:numPr>
        <w:ilvl w:val="1"/>
        <w:numId w:val="2"/>
      </w:numPr>
      <w:tabs>
        <w:tab w:val="left" w:pos="-2127"/>
      </w:tabs>
      <w:spacing w:before="360" w:after="240" w:line="360" w:lineRule="auto"/>
      <w:ind w:right="-91"/>
      <w:jc w:val="both"/>
      <w:outlineLvl w:val="1"/>
    </w:pPr>
    <w:rPr>
      <w:rFonts w:cs="Arial"/>
      <w:b/>
      <w:sz w:val="22"/>
    </w:rPr>
  </w:style>
  <w:style w:type="paragraph" w:styleId="Ttulo3">
    <w:name w:val="heading 3"/>
    <w:aliases w:val="TITULOS"/>
    <w:basedOn w:val="Normal"/>
    <w:next w:val="Normal"/>
    <w:link w:val="Ttulo3Car"/>
    <w:unhideWhenUsed/>
    <w:qFormat/>
    <w:rsid w:val="008077F6"/>
    <w:pPr>
      <w:keepNext/>
      <w:keepLines/>
      <w:numPr>
        <w:ilvl w:val="2"/>
        <w:numId w:val="2"/>
      </w:numPr>
      <w:spacing w:before="200"/>
      <w:outlineLvl w:val="2"/>
    </w:pPr>
    <w:rPr>
      <w:rFonts w:asciiTheme="majorHAnsi" w:eastAsiaTheme="majorEastAsia" w:hAnsiTheme="majorHAnsi"/>
      <w:b/>
      <w:bCs/>
      <w:color w:val="4F81BD" w:themeColor="accent1"/>
    </w:rPr>
  </w:style>
  <w:style w:type="paragraph" w:styleId="Ttulo4">
    <w:name w:val="heading 4"/>
    <w:basedOn w:val="Normal"/>
    <w:next w:val="Normal"/>
    <w:link w:val="Ttulo4Car"/>
    <w:unhideWhenUsed/>
    <w:qFormat/>
    <w:rsid w:val="003803E6"/>
    <w:pPr>
      <w:keepNext/>
      <w:keepLines/>
      <w:numPr>
        <w:ilvl w:val="3"/>
        <w:numId w:val="2"/>
      </w:numPr>
      <w:spacing w:before="200"/>
      <w:outlineLvl w:val="3"/>
    </w:pPr>
    <w:rPr>
      <w:rFonts w:asciiTheme="majorHAnsi" w:eastAsiaTheme="majorEastAsia" w:hAnsiTheme="majorHAnsi"/>
      <w:b/>
      <w:bCs/>
      <w:i/>
      <w:iCs/>
      <w:color w:val="4F81BD" w:themeColor="accent1"/>
    </w:rPr>
  </w:style>
  <w:style w:type="paragraph" w:styleId="Ttulo5">
    <w:name w:val="heading 5"/>
    <w:basedOn w:val="Normal"/>
    <w:next w:val="Normal"/>
    <w:link w:val="Ttulo5Car"/>
    <w:uiPriority w:val="9"/>
    <w:unhideWhenUsed/>
    <w:qFormat/>
    <w:rsid w:val="00C16726"/>
    <w:pPr>
      <w:numPr>
        <w:ilvl w:val="4"/>
        <w:numId w:val="2"/>
      </w:numPr>
      <w:jc w:val="both"/>
      <w:outlineLvl w:val="4"/>
    </w:pPr>
    <w:rPr>
      <w:rFonts w:ascii="Cambria" w:hAnsi="Cambria"/>
      <w:b/>
      <w:bCs/>
      <w:iCs/>
      <w:szCs w:val="26"/>
      <w:lang w:val="es-CO"/>
    </w:rPr>
  </w:style>
  <w:style w:type="paragraph" w:styleId="Ttulo6">
    <w:name w:val="heading 6"/>
    <w:basedOn w:val="Normal"/>
    <w:next w:val="Normal"/>
    <w:link w:val="Ttulo6Car"/>
    <w:uiPriority w:val="9"/>
    <w:unhideWhenUsed/>
    <w:qFormat/>
    <w:rsid w:val="00C16726"/>
    <w:pPr>
      <w:numPr>
        <w:ilvl w:val="5"/>
        <w:numId w:val="2"/>
      </w:numPr>
      <w:spacing w:before="240" w:after="60"/>
      <w:jc w:val="both"/>
      <w:outlineLvl w:val="5"/>
    </w:pPr>
    <w:rPr>
      <w:rFonts w:ascii="Calibri" w:hAnsi="Calibri"/>
      <w:b/>
      <w:bCs/>
      <w:szCs w:val="22"/>
      <w:lang w:val="es-CO"/>
    </w:rPr>
  </w:style>
  <w:style w:type="paragraph" w:styleId="Ttulo7">
    <w:name w:val="heading 7"/>
    <w:basedOn w:val="Normal"/>
    <w:next w:val="Normal"/>
    <w:link w:val="Ttulo7Car"/>
    <w:uiPriority w:val="9"/>
    <w:unhideWhenUsed/>
    <w:qFormat/>
    <w:rsid w:val="00C16726"/>
    <w:pPr>
      <w:numPr>
        <w:ilvl w:val="6"/>
        <w:numId w:val="2"/>
      </w:numPr>
      <w:spacing w:before="240" w:after="60"/>
      <w:jc w:val="both"/>
      <w:outlineLvl w:val="6"/>
    </w:pPr>
    <w:rPr>
      <w:rFonts w:ascii="Calibri" w:hAnsi="Calibri"/>
      <w:lang w:val="es-CO"/>
    </w:rPr>
  </w:style>
  <w:style w:type="paragraph" w:styleId="Ttulo8">
    <w:name w:val="heading 8"/>
    <w:basedOn w:val="Normal"/>
    <w:next w:val="Normal"/>
    <w:link w:val="Ttulo8Car"/>
    <w:uiPriority w:val="9"/>
    <w:unhideWhenUsed/>
    <w:qFormat/>
    <w:rsid w:val="00C16726"/>
    <w:pPr>
      <w:numPr>
        <w:ilvl w:val="7"/>
        <w:numId w:val="2"/>
      </w:numPr>
      <w:spacing w:before="240" w:after="60"/>
      <w:jc w:val="both"/>
      <w:outlineLvl w:val="7"/>
    </w:pPr>
    <w:rPr>
      <w:rFonts w:ascii="Calibri" w:hAnsi="Calibri"/>
      <w:i/>
      <w:iCs/>
      <w:lang w:val="es-CO"/>
    </w:rPr>
  </w:style>
  <w:style w:type="paragraph" w:styleId="Ttulo9">
    <w:name w:val="heading 9"/>
    <w:basedOn w:val="Normal"/>
    <w:next w:val="Normal"/>
    <w:link w:val="Ttulo9Car"/>
    <w:uiPriority w:val="9"/>
    <w:unhideWhenUsed/>
    <w:qFormat/>
    <w:rsid w:val="00C16726"/>
    <w:pPr>
      <w:numPr>
        <w:ilvl w:val="8"/>
        <w:numId w:val="2"/>
      </w:numPr>
      <w:spacing w:before="240" w:after="60"/>
      <w:jc w:val="both"/>
      <w:outlineLvl w:val="8"/>
    </w:pPr>
    <w:rPr>
      <w:rFonts w:ascii="Cambria" w:hAnsi="Cambria"/>
      <w:szCs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833A5"/>
    <w:rPr>
      <w:rFonts w:asciiTheme="majorHAnsi" w:eastAsiaTheme="majorEastAsia" w:hAnsiTheme="majorHAnsi"/>
      <w:b/>
      <w:bCs/>
      <w:color w:val="365F91" w:themeColor="accent1" w:themeShade="BF"/>
      <w:sz w:val="28"/>
    </w:rPr>
  </w:style>
  <w:style w:type="character" w:customStyle="1" w:styleId="Ttulo2Car">
    <w:name w:val="Título 2 Car"/>
    <w:basedOn w:val="Fuentedeprrafopredeter"/>
    <w:link w:val="Ttulo2"/>
    <w:rsid w:val="00D833A5"/>
    <w:rPr>
      <w:rFonts w:cs="Arial"/>
      <w:b/>
      <w:sz w:val="22"/>
    </w:rPr>
  </w:style>
  <w:style w:type="character" w:customStyle="1" w:styleId="Ttulo3Car">
    <w:name w:val="Título 3 Car"/>
    <w:aliases w:val="TITULOS Car"/>
    <w:basedOn w:val="Fuentedeprrafopredeter"/>
    <w:link w:val="Ttulo3"/>
    <w:rsid w:val="008077F6"/>
    <w:rPr>
      <w:rFonts w:asciiTheme="majorHAnsi" w:eastAsiaTheme="majorEastAsia" w:hAnsiTheme="majorHAnsi"/>
      <w:b/>
      <w:bCs/>
      <w:color w:val="4F81BD" w:themeColor="accent1"/>
    </w:rPr>
  </w:style>
  <w:style w:type="character" w:customStyle="1" w:styleId="Ttulo4Car">
    <w:name w:val="Título 4 Car"/>
    <w:basedOn w:val="Fuentedeprrafopredeter"/>
    <w:link w:val="Ttulo4"/>
    <w:rsid w:val="003803E6"/>
    <w:rPr>
      <w:rFonts w:asciiTheme="majorHAnsi" w:eastAsiaTheme="majorEastAsia" w:hAnsiTheme="majorHAnsi"/>
      <w:b/>
      <w:bCs/>
      <w:i/>
      <w:iCs/>
      <w:color w:val="4F81BD" w:themeColor="accent1"/>
    </w:rPr>
  </w:style>
  <w:style w:type="character" w:customStyle="1" w:styleId="Ttulo5Car">
    <w:name w:val="Título 5 Car"/>
    <w:basedOn w:val="Fuentedeprrafopredeter"/>
    <w:link w:val="Ttulo5"/>
    <w:uiPriority w:val="9"/>
    <w:rsid w:val="00C16726"/>
    <w:rPr>
      <w:rFonts w:ascii="Cambria" w:hAnsi="Cambria"/>
      <w:b/>
      <w:bCs/>
      <w:iCs/>
      <w:szCs w:val="26"/>
      <w:lang w:val="es-CO"/>
    </w:rPr>
  </w:style>
  <w:style w:type="character" w:customStyle="1" w:styleId="Ttulo6Car">
    <w:name w:val="Título 6 Car"/>
    <w:basedOn w:val="Fuentedeprrafopredeter"/>
    <w:link w:val="Ttulo6"/>
    <w:uiPriority w:val="9"/>
    <w:rsid w:val="00C16726"/>
    <w:rPr>
      <w:rFonts w:ascii="Calibri" w:hAnsi="Calibri"/>
      <w:b/>
      <w:bCs/>
      <w:szCs w:val="22"/>
      <w:lang w:val="es-CO"/>
    </w:rPr>
  </w:style>
  <w:style w:type="character" w:customStyle="1" w:styleId="Ttulo7Car">
    <w:name w:val="Título 7 Car"/>
    <w:basedOn w:val="Fuentedeprrafopredeter"/>
    <w:link w:val="Ttulo7"/>
    <w:uiPriority w:val="9"/>
    <w:rsid w:val="00C16726"/>
    <w:rPr>
      <w:rFonts w:ascii="Calibri" w:hAnsi="Calibri"/>
      <w:lang w:val="es-CO"/>
    </w:rPr>
  </w:style>
  <w:style w:type="character" w:customStyle="1" w:styleId="Ttulo8Car">
    <w:name w:val="Título 8 Car"/>
    <w:basedOn w:val="Fuentedeprrafopredeter"/>
    <w:link w:val="Ttulo8"/>
    <w:uiPriority w:val="9"/>
    <w:rsid w:val="00C16726"/>
    <w:rPr>
      <w:rFonts w:ascii="Calibri" w:hAnsi="Calibri"/>
      <w:i/>
      <w:iCs/>
      <w:lang w:val="es-CO"/>
    </w:rPr>
  </w:style>
  <w:style w:type="character" w:customStyle="1" w:styleId="Ttulo9Car">
    <w:name w:val="Título 9 Car"/>
    <w:basedOn w:val="Fuentedeprrafopredeter"/>
    <w:link w:val="Ttulo9"/>
    <w:uiPriority w:val="9"/>
    <w:rsid w:val="00C16726"/>
    <w:rPr>
      <w:rFonts w:ascii="Cambria" w:hAnsi="Cambria"/>
      <w:szCs w:val="22"/>
      <w:lang w:val="es-CO"/>
    </w:rPr>
  </w:style>
  <w:style w:type="paragraph" w:styleId="Encabezado">
    <w:name w:val="header"/>
    <w:basedOn w:val="Normal"/>
    <w:link w:val="EncabezadoCar"/>
    <w:uiPriority w:val="99"/>
    <w:unhideWhenUsed/>
    <w:rsid w:val="00F029FA"/>
    <w:pPr>
      <w:tabs>
        <w:tab w:val="center" w:pos="4252"/>
        <w:tab w:val="right" w:pos="8504"/>
      </w:tabs>
    </w:pPr>
  </w:style>
  <w:style w:type="character" w:customStyle="1" w:styleId="EncabezadoCar">
    <w:name w:val="Encabezado Car"/>
    <w:basedOn w:val="Fuentedeprrafopredeter"/>
    <w:link w:val="Encabezado"/>
    <w:uiPriority w:val="99"/>
    <w:rsid w:val="00F029FA"/>
  </w:style>
  <w:style w:type="paragraph" w:styleId="Piedepgina">
    <w:name w:val="footer"/>
    <w:basedOn w:val="Normal"/>
    <w:link w:val="PiedepginaCar"/>
    <w:uiPriority w:val="99"/>
    <w:unhideWhenUsed/>
    <w:rsid w:val="00F029FA"/>
    <w:pPr>
      <w:tabs>
        <w:tab w:val="center" w:pos="4252"/>
        <w:tab w:val="right" w:pos="8504"/>
      </w:tabs>
    </w:pPr>
  </w:style>
  <w:style w:type="character" w:customStyle="1" w:styleId="PiedepginaCar">
    <w:name w:val="Pie de página Car"/>
    <w:basedOn w:val="Fuentedeprrafopredeter"/>
    <w:link w:val="Piedepgina"/>
    <w:uiPriority w:val="99"/>
    <w:rsid w:val="00F029FA"/>
  </w:style>
  <w:style w:type="paragraph" w:styleId="Textodeglobo">
    <w:name w:val="Balloon Text"/>
    <w:basedOn w:val="Normal"/>
    <w:link w:val="TextodegloboCar"/>
    <w:uiPriority w:val="99"/>
    <w:semiHidden/>
    <w:unhideWhenUsed/>
    <w:rsid w:val="00F029FA"/>
    <w:rPr>
      <w:rFonts w:ascii="Tahoma" w:hAnsi="Tahoma" w:cs="Tahoma"/>
      <w:sz w:val="16"/>
      <w:szCs w:val="16"/>
    </w:rPr>
  </w:style>
  <w:style w:type="character" w:customStyle="1" w:styleId="TextodegloboCar">
    <w:name w:val="Texto de globo Car"/>
    <w:basedOn w:val="Fuentedeprrafopredeter"/>
    <w:link w:val="Textodeglobo"/>
    <w:uiPriority w:val="99"/>
    <w:semiHidden/>
    <w:rsid w:val="00F029FA"/>
    <w:rPr>
      <w:rFonts w:ascii="Tahoma" w:hAnsi="Tahoma" w:cs="Tahoma"/>
      <w:sz w:val="16"/>
      <w:szCs w:val="16"/>
    </w:rPr>
  </w:style>
  <w:style w:type="paragraph" w:styleId="Puesto">
    <w:name w:val="Title"/>
    <w:basedOn w:val="Normal"/>
    <w:link w:val="PuestoCar"/>
    <w:uiPriority w:val="99"/>
    <w:qFormat/>
    <w:rsid w:val="00550D31"/>
    <w:pPr>
      <w:widowControl w:val="0"/>
      <w:tabs>
        <w:tab w:val="left" w:pos="284"/>
        <w:tab w:val="left" w:pos="426"/>
        <w:tab w:val="left" w:pos="567"/>
      </w:tabs>
      <w:ind w:right="-91"/>
      <w:jc w:val="center"/>
    </w:pPr>
    <w:rPr>
      <w:b/>
      <w:snapToGrid w:val="0"/>
      <w:sz w:val="20"/>
      <w:szCs w:val="20"/>
      <w:lang w:val="es-ES_tradnl"/>
    </w:rPr>
  </w:style>
  <w:style w:type="character" w:customStyle="1" w:styleId="PuestoCar">
    <w:name w:val="Puesto Car"/>
    <w:basedOn w:val="Fuentedeprrafopredeter"/>
    <w:link w:val="Puesto"/>
    <w:uiPriority w:val="99"/>
    <w:rsid w:val="00550D31"/>
    <w:rPr>
      <w:rFonts w:ascii="Arial" w:eastAsia="Times New Roman" w:hAnsi="Arial" w:cs="Times New Roman"/>
      <w:b/>
      <w:snapToGrid w:val="0"/>
      <w:sz w:val="20"/>
      <w:szCs w:val="20"/>
      <w:lang w:val="es-ES_tradnl" w:eastAsia="es-ES"/>
    </w:rPr>
  </w:style>
  <w:style w:type="paragraph" w:styleId="Prrafodelista">
    <w:name w:val="List Paragraph"/>
    <w:aliases w:val="Segundo nivel de viñetas"/>
    <w:basedOn w:val="Normal"/>
    <w:link w:val="PrrafodelistaCar"/>
    <w:uiPriority w:val="34"/>
    <w:qFormat/>
    <w:rsid w:val="00550D31"/>
    <w:pPr>
      <w:ind w:left="720"/>
    </w:pPr>
    <w:rPr>
      <w:rFonts w:ascii="Calibri" w:eastAsia="Arial Unicode MS" w:hAnsi="Calibri" w:cs="Arial Unicode MS"/>
      <w:sz w:val="22"/>
      <w:szCs w:val="22"/>
      <w:lang w:val="es-CO" w:eastAsia="es-CO"/>
    </w:rPr>
  </w:style>
  <w:style w:type="paragraph" w:styleId="Textonotapie">
    <w:name w:val="footnote text"/>
    <w:basedOn w:val="Normal"/>
    <w:link w:val="TextonotapieCar"/>
    <w:uiPriority w:val="99"/>
    <w:rsid w:val="00550D31"/>
    <w:rPr>
      <w:sz w:val="20"/>
      <w:szCs w:val="20"/>
    </w:rPr>
  </w:style>
  <w:style w:type="character" w:customStyle="1" w:styleId="TextonotapieCar">
    <w:name w:val="Texto nota pie Car"/>
    <w:basedOn w:val="Fuentedeprrafopredeter"/>
    <w:link w:val="Textonotapie"/>
    <w:uiPriority w:val="99"/>
    <w:rsid w:val="00550D31"/>
    <w:rPr>
      <w:rFonts w:ascii="Times New Roman" w:eastAsia="Times New Roman" w:hAnsi="Times New Roman" w:cs="Times New Roman"/>
      <w:sz w:val="20"/>
      <w:szCs w:val="20"/>
      <w:lang w:eastAsia="es-ES"/>
    </w:rPr>
  </w:style>
  <w:style w:type="character" w:styleId="Refdenotaalpie">
    <w:name w:val="footnote reference"/>
    <w:uiPriority w:val="99"/>
    <w:rsid w:val="00550D31"/>
    <w:rPr>
      <w:vertAlign w:val="superscript"/>
    </w:rPr>
  </w:style>
  <w:style w:type="paragraph" w:styleId="Sinespaciado">
    <w:name w:val="No Spacing"/>
    <w:uiPriority w:val="1"/>
    <w:qFormat/>
    <w:rsid w:val="00B80595"/>
    <w:pPr>
      <w:spacing w:after="0" w:line="240" w:lineRule="auto"/>
    </w:pPr>
    <w:rPr>
      <w:rFonts w:eastAsia="Calibri" w:cs="Times New Roman"/>
    </w:rPr>
  </w:style>
  <w:style w:type="paragraph" w:styleId="Textoindependiente">
    <w:name w:val="Body Text"/>
    <w:basedOn w:val="Normal"/>
    <w:link w:val="TextoindependienteCar"/>
    <w:rsid w:val="00355D5D"/>
    <w:pPr>
      <w:tabs>
        <w:tab w:val="left" w:pos="284"/>
        <w:tab w:val="left" w:pos="426"/>
        <w:tab w:val="left" w:pos="567"/>
      </w:tabs>
      <w:spacing w:before="120" w:line="360" w:lineRule="auto"/>
      <w:ind w:right="-91"/>
      <w:jc w:val="both"/>
    </w:pPr>
    <w:rPr>
      <w:rFonts w:cs="Arial"/>
      <w:bCs/>
      <w:sz w:val="20"/>
    </w:rPr>
  </w:style>
  <w:style w:type="character" w:customStyle="1" w:styleId="TextoindependienteCar">
    <w:name w:val="Texto independiente Car"/>
    <w:basedOn w:val="Fuentedeprrafopredeter"/>
    <w:link w:val="Textoindependiente"/>
    <w:rsid w:val="00355D5D"/>
    <w:rPr>
      <w:rFonts w:ascii="Arial" w:eastAsia="Times New Roman" w:hAnsi="Arial" w:cs="Arial"/>
      <w:bCs/>
      <w:sz w:val="20"/>
      <w:szCs w:val="24"/>
      <w:lang w:eastAsia="es-ES"/>
    </w:rPr>
  </w:style>
  <w:style w:type="paragraph" w:styleId="Textoindependiente3">
    <w:name w:val="Body Text 3"/>
    <w:basedOn w:val="Normal"/>
    <w:link w:val="Textoindependiente3Car"/>
    <w:uiPriority w:val="99"/>
    <w:semiHidden/>
    <w:unhideWhenUsed/>
    <w:rsid w:val="008F161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F161F"/>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iPriority w:val="99"/>
    <w:semiHidden/>
    <w:unhideWhenUsed/>
    <w:rsid w:val="008F161F"/>
    <w:pPr>
      <w:spacing w:after="120" w:line="480" w:lineRule="auto"/>
    </w:pPr>
  </w:style>
  <w:style w:type="character" w:customStyle="1" w:styleId="Textoindependiente2Car">
    <w:name w:val="Texto independiente 2 Car"/>
    <w:basedOn w:val="Fuentedeprrafopredeter"/>
    <w:link w:val="Textoindependiente2"/>
    <w:uiPriority w:val="99"/>
    <w:semiHidden/>
    <w:rsid w:val="008F161F"/>
    <w:rPr>
      <w:rFonts w:ascii="Times New Roman" w:eastAsia="Times New Roman" w:hAnsi="Times New Roman" w:cs="Times New Roman"/>
      <w:sz w:val="24"/>
      <w:szCs w:val="24"/>
      <w:lang w:eastAsia="es-ES"/>
    </w:rPr>
  </w:style>
  <w:style w:type="paragraph" w:customStyle="1" w:styleId="WW-Contenidodelatabla11">
    <w:name w:val="WW-Contenido de la tabla11"/>
    <w:basedOn w:val="Textoindependiente"/>
    <w:rsid w:val="00BD5E3D"/>
    <w:pPr>
      <w:widowControl w:val="0"/>
      <w:suppressLineNumbers/>
      <w:tabs>
        <w:tab w:val="clear" w:pos="284"/>
        <w:tab w:val="clear" w:pos="426"/>
        <w:tab w:val="clear" w:pos="567"/>
      </w:tabs>
      <w:suppressAutoHyphens/>
      <w:spacing w:before="0" w:after="120" w:line="240" w:lineRule="auto"/>
      <w:ind w:right="0"/>
      <w:jc w:val="left"/>
    </w:pPr>
    <w:rPr>
      <w:rFonts w:ascii="Tahoma" w:eastAsia="Andale Sans UI" w:hAnsi="Tahoma" w:cs="Times New Roman"/>
      <w:bCs w:val="0"/>
      <w:sz w:val="24"/>
      <w:szCs w:val="20"/>
      <w:lang w:val="es-ES_tradnl"/>
    </w:rPr>
  </w:style>
  <w:style w:type="paragraph" w:customStyle="1" w:styleId="WW-Encabezadodelatabla11">
    <w:name w:val="WW-Encabezado de la tabla11"/>
    <w:basedOn w:val="WW-Contenidodelatabla11"/>
    <w:rsid w:val="00BD5E3D"/>
    <w:pPr>
      <w:jc w:val="center"/>
    </w:pPr>
    <w:rPr>
      <w:b/>
      <w:bCs/>
      <w:i/>
      <w:iCs/>
    </w:rPr>
  </w:style>
  <w:style w:type="table" w:styleId="Tablaconcuadrcula">
    <w:name w:val="Table Grid"/>
    <w:basedOn w:val="Tablanormal"/>
    <w:uiPriority w:val="59"/>
    <w:rsid w:val="0031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316E54"/>
    <w:rPr>
      <w:b/>
      <w:bCs/>
      <w:i w:val="0"/>
      <w:iCs w:val="0"/>
    </w:rPr>
  </w:style>
  <w:style w:type="character" w:customStyle="1" w:styleId="st1">
    <w:name w:val="st1"/>
    <w:basedOn w:val="Fuentedeprrafopredeter"/>
    <w:rsid w:val="00316E54"/>
  </w:style>
  <w:style w:type="character" w:styleId="Hipervnculo">
    <w:name w:val="Hyperlink"/>
    <w:basedOn w:val="Fuentedeprrafopredeter"/>
    <w:uiPriority w:val="99"/>
    <w:unhideWhenUsed/>
    <w:rsid w:val="00FE7DAD"/>
    <w:rPr>
      <w:color w:val="0000FF"/>
      <w:u w:val="single"/>
    </w:rPr>
  </w:style>
  <w:style w:type="paragraph" w:styleId="NormalWeb">
    <w:name w:val="Normal (Web)"/>
    <w:basedOn w:val="Normal"/>
    <w:uiPriority w:val="99"/>
    <w:unhideWhenUsed/>
    <w:rsid w:val="00A37B2D"/>
    <w:pPr>
      <w:spacing w:before="100" w:beforeAutospacing="1" w:after="100" w:afterAutospacing="1"/>
    </w:pPr>
    <w:rPr>
      <w:lang w:val="es-CO" w:eastAsia="es-CO"/>
    </w:rPr>
  </w:style>
  <w:style w:type="paragraph" w:customStyle="1" w:styleId="Default">
    <w:name w:val="Default"/>
    <w:rsid w:val="008E0196"/>
    <w:pPr>
      <w:autoSpaceDE w:val="0"/>
      <w:autoSpaceDN w:val="0"/>
      <w:adjustRightInd w:val="0"/>
      <w:spacing w:after="0" w:line="240" w:lineRule="auto"/>
    </w:pPr>
    <w:rPr>
      <w:rFonts w:cs="Arial"/>
      <w:color w:val="000000"/>
      <w:szCs w:val="24"/>
      <w:lang w:val="es-CO"/>
    </w:rPr>
  </w:style>
  <w:style w:type="character" w:styleId="Refdecomentario">
    <w:name w:val="annotation reference"/>
    <w:basedOn w:val="Fuentedeprrafopredeter"/>
    <w:uiPriority w:val="99"/>
    <w:semiHidden/>
    <w:unhideWhenUsed/>
    <w:rsid w:val="00D662D9"/>
    <w:rPr>
      <w:sz w:val="16"/>
      <w:szCs w:val="16"/>
    </w:rPr>
  </w:style>
  <w:style w:type="paragraph" w:styleId="Textocomentario">
    <w:name w:val="annotation text"/>
    <w:basedOn w:val="Normal"/>
    <w:link w:val="TextocomentarioCar"/>
    <w:uiPriority w:val="99"/>
    <w:semiHidden/>
    <w:unhideWhenUsed/>
    <w:rsid w:val="00D662D9"/>
    <w:rPr>
      <w:sz w:val="20"/>
      <w:szCs w:val="20"/>
    </w:rPr>
  </w:style>
  <w:style w:type="character" w:customStyle="1" w:styleId="TextocomentarioCar">
    <w:name w:val="Texto comentario Car"/>
    <w:basedOn w:val="Fuentedeprrafopredeter"/>
    <w:link w:val="Textocomentario"/>
    <w:uiPriority w:val="99"/>
    <w:semiHidden/>
    <w:rsid w:val="00D662D9"/>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662D9"/>
    <w:rPr>
      <w:b/>
      <w:bCs/>
    </w:rPr>
  </w:style>
  <w:style w:type="character" w:customStyle="1" w:styleId="AsuntodelcomentarioCar">
    <w:name w:val="Asunto del comentario Car"/>
    <w:basedOn w:val="TextocomentarioCar"/>
    <w:link w:val="Asuntodelcomentario"/>
    <w:uiPriority w:val="99"/>
    <w:semiHidden/>
    <w:rsid w:val="00D662D9"/>
    <w:rPr>
      <w:rFonts w:ascii="Times New Roman" w:eastAsia="Times New Roman" w:hAnsi="Times New Roman" w:cs="Times New Roman"/>
      <w:b/>
      <w:bCs/>
      <w:sz w:val="20"/>
      <w:szCs w:val="20"/>
      <w:lang w:eastAsia="es-ES"/>
    </w:rPr>
  </w:style>
  <w:style w:type="character" w:customStyle="1" w:styleId="apple-converted-space">
    <w:name w:val="apple-converted-space"/>
    <w:basedOn w:val="Fuentedeprrafopredeter"/>
    <w:rsid w:val="006E06A7"/>
  </w:style>
  <w:style w:type="paragraph" w:styleId="Textonotaalfinal">
    <w:name w:val="endnote text"/>
    <w:basedOn w:val="Normal"/>
    <w:link w:val="TextonotaalfinalCar"/>
    <w:uiPriority w:val="99"/>
    <w:semiHidden/>
    <w:unhideWhenUsed/>
    <w:rsid w:val="004944ED"/>
    <w:rPr>
      <w:sz w:val="20"/>
      <w:szCs w:val="20"/>
    </w:rPr>
  </w:style>
  <w:style w:type="character" w:customStyle="1" w:styleId="TextonotaalfinalCar">
    <w:name w:val="Texto nota al final Car"/>
    <w:basedOn w:val="Fuentedeprrafopredeter"/>
    <w:link w:val="Textonotaalfinal"/>
    <w:uiPriority w:val="99"/>
    <w:semiHidden/>
    <w:rsid w:val="004944ED"/>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semiHidden/>
    <w:unhideWhenUsed/>
    <w:rsid w:val="004944ED"/>
    <w:rPr>
      <w:vertAlign w:val="superscript"/>
    </w:rPr>
  </w:style>
  <w:style w:type="paragraph" w:customStyle="1" w:styleId="Portada">
    <w:name w:val="Portada"/>
    <w:basedOn w:val="Normal"/>
    <w:rsid w:val="00C16726"/>
    <w:pPr>
      <w:spacing w:line="320" w:lineRule="atLeast"/>
      <w:ind w:left="851"/>
      <w:jc w:val="both"/>
    </w:pPr>
    <w:rPr>
      <w:rFonts w:ascii="Tahoma" w:hAnsi="Tahoma"/>
      <w:szCs w:val="20"/>
      <w:lang w:val="es-ES_tradnl"/>
    </w:rPr>
  </w:style>
  <w:style w:type="paragraph" w:customStyle="1" w:styleId="SubtituloPortada">
    <w:name w:val="Subtitulo Portada"/>
    <w:basedOn w:val="Normal"/>
    <w:rsid w:val="00C16726"/>
    <w:pPr>
      <w:spacing w:line="320" w:lineRule="atLeast"/>
      <w:jc w:val="both"/>
    </w:pPr>
    <w:rPr>
      <w:rFonts w:ascii="Tahoma" w:hAnsi="Tahoma"/>
      <w:b/>
      <w:sz w:val="28"/>
      <w:szCs w:val="20"/>
      <w:lang w:val="es-ES_tradnl"/>
    </w:rPr>
  </w:style>
  <w:style w:type="paragraph" w:customStyle="1" w:styleId="SubtituloPreliminar">
    <w:name w:val="Subtitulo Preliminar"/>
    <w:basedOn w:val="Normal"/>
    <w:rsid w:val="00C16726"/>
    <w:pPr>
      <w:spacing w:line="280" w:lineRule="atLeast"/>
      <w:ind w:left="851"/>
      <w:jc w:val="both"/>
    </w:pPr>
    <w:rPr>
      <w:rFonts w:ascii="Tahoma" w:hAnsi="Tahoma"/>
      <w:b/>
      <w:bCs/>
      <w:sz w:val="28"/>
      <w:lang w:val="es-CO"/>
    </w:rPr>
  </w:style>
  <w:style w:type="paragraph" w:customStyle="1" w:styleId="Tabla">
    <w:name w:val="Tabla"/>
    <w:basedOn w:val="Normal"/>
    <w:rsid w:val="00C16726"/>
    <w:pPr>
      <w:spacing w:line="280" w:lineRule="atLeast"/>
      <w:ind w:left="851"/>
      <w:jc w:val="both"/>
    </w:pPr>
    <w:rPr>
      <w:rFonts w:ascii="Tahoma" w:hAnsi="Tahoma"/>
      <w:lang w:val="es-CO"/>
    </w:rPr>
  </w:style>
  <w:style w:type="paragraph" w:styleId="TDC1">
    <w:name w:val="toc 1"/>
    <w:basedOn w:val="Normal"/>
    <w:next w:val="Normal"/>
    <w:autoRedefine/>
    <w:uiPriority w:val="39"/>
    <w:unhideWhenUsed/>
    <w:rsid w:val="006A3C55"/>
    <w:pPr>
      <w:tabs>
        <w:tab w:val="right" w:leader="dot" w:pos="9204"/>
      </w:tabs>
      <w:spacing w:before="120" w:after="120"/>
      <w:jc w:val="both"/>
    </w:pPr>
    <w:rPr>
      <w:rFonts w:ascii="Cambria" w:eastAsia="Calibri" w:hAnsi="Cambria"/>
      <w:b/>
      <w:szCs w:val="22"/>
      <w:lang w:val="es-CO"/>
    </w:rPr>
  </w:style>
  <w:style w:type="paragraph" w:styleId="TDC2">
    <w:name w:val="toc 2"/>
    <w:basedOn w:val="Normal"/>
    <w:next w:val="Normal"/>
    <w:autoRedefine/>
    <w:uiPriority w:val="39"/>
    <w:unhideWhenUsed/>
    <w:rsid w:val="00E75C38"/>
    <w:pPr>
      <w:tabs>
        <w:tab w:val="left" w:pos="709"/>
        <w:tab w:val="left" w:pos="993"/>
        <w:tab w:val="right" w:leader="dot" w:pos="9204"/>
      </w:tabs>
      <w:spacing w:before="60" w:after="60"/>
      <w:jc w:val="both"/>
    </w:pPr>
    <w:rPr>
      <w:rFonts w:ascii="Cambria" w:eastAsia="Calibri" w:hAnsi="Cambria"/>
      <w:szCs w:val="22"/>
      <w:lang w:val="es-CO"/>
    </w:rPr>
  </w:style>
  <w:style w:type="paragraph" w:styleId="TDC3">
    <w:name w:val="toc 3"/>
    <w:basedOn w:val="Normal"/>
    <w:next w:val="Normal"/>
    <w:autoRedefine/>
    <w:uiPriority w:val="39"/>
    <w:unhideWhenUsed/>
    <w:rsid w:val="00E75C38"/>
    <w:pPr>
      <w:tabs>
        <w:tab w:val="left" w:pos="851"/>
        <w:tab w:val="left" w:pos="1320"/>
        <w:tab w:val="right" w:leader="dot" w:pos="9204"/>
      </w:tabs>
      <w:spacing w:before="40" w:after="40"/>
      <w:jc w:val="both"/>
    </w:pPr>
    <w:rPr>
      <w:rFonts w:ascii="Cambria" w:eastAsia="Calibri" w:hAnsi="Cambria"/>
      <w:szCs w:val="22"/>
      <w:lang w:val="es-CO"/>
    </w:rPr>
  </w:style>
  <w:style w:type="paragraph" w:styleId="TDC4">
    <w:name w:val="toc 4"/>
    <w:basedOn w:val="Normal"/>
    <w:next w:val="Normal"/>
    <w:autoRedefine/>
    <w:uiPriority w:val="39"/>
    <w:unhideWhenUsed/>
    <w:rsid w:val="00C16726"/>
    <w:pPr>
      <w:ind w:left="658"/>
      <w:jc w:val="both"/>
    </w:pPr>
    <w:rPr>
      <w:rFonts w:ascii="Cambria" w:eastAsia="Calibri" w:hAnsi="Cambria"/>
      <w:szCs w:val="22"/>
      <w:lang w:val="es-CO"/>
    </w:rPr>
  </w:style>
  <w:style w:type="character" w:styleId="Textoennegrita">
    <w:name w:val="Strong"/>
    <w:basedOn w:val="Fuentedeprrafopredeter"/>
    <w:uiPriority w:val="22"/>
    <w:qFormat/>
    <w:rsid w:val="00C16726"/>
    <w:rPr>
      <w:b/>
      <w:bCs/>
    </w:rPr>
  </w:style>
  <w:style w:type="character" w:customStyle="1" w:styleId="estilo6">
    <w:name w:val="estilo6"/>
    <w:basedOn w:val="Fuentedeprrafopredeter"/>
    <w:rsid w:val="00C16726"/>
  </w:style>
  <w:style w:type="character" w:styleId="Hipervnculovisitado">
    <w:name w:val="FollowedHyperlink"/>
    <w:basedOn w:val="Fuentedeprrafopredeter"/>
    <w:uiPriority w:val="99"/>
    <w:semiHidden/>
    <w:unhideWhenUsed/>
    <w:rsid w:val="00C16726"/>
    <w:rPr>
      <w:color w:val="800080"/>
      <w:u w:val="single"/>
    </w:rPr>
  </w:style>
  <w:style w:type="paragraph" w:customStyle="1" w:styleId="Preformatted">
    <w:name w:val="Preformatted"/>
    <w:basedOn w:val="Normal"/>
    <w:rsid w:val="00C1672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es-MX"/>
    </w:rPr>
  </w:style>
  <w:style w:type="character" w:customStyle="1" w:styleId="Typewriter">
    <w:name w:val="Typewriter"/>
    <w:rsid w:val="00C16726"/>
    <w:rPr>
      <w:rFonts w:ascii="Courier New" w:hAnsi="Courier New"/>
      <w:sz w:val="20"/>
    </w:rPr>
  </w:style>
  <w:style w:type="paragraph" w:customStyle="1" w:styleId="BulletText1">
    <w:name w:val="Bullet Text 1"/>
    <w:basedOn w:val="Normal"/>
    <w:rsid w:val="00C16726"/>
    <w:pPr>
      <w:numPr>
        <w:numId w:val="1"/>
      </w:numPr>
      <w:spacing w:after="120"/>
      <w:jc w:val="both"/>
    </w:pPr>
    <w:rPr>
      <w:rFonts w:ascii="Cambria" w:hAnsi="Cambria" w:cs="Arial"/>
      <w:szCs w:val="20"/>
      <w:lang w:val="es-CO"/>
    </w:rPr>
  </w:style>
  <w:style w:type="paragraph" w:styleId="Descripcin">
    <w:name w:val="caption"/>
    <w:basedOn w:val="Normal"/>
    <w:next w:val="Normal"/>
    <w:uiPriority w:val="35"/>
    <w:unhideWhenUsed/>
    <w:qFormat/>
    <w:rsid w:val="00C16726"/>
    <w:pPr>
      <w:spacing w:after="200"/>
      <w:jc w:val="center"/>
    </w:pPr>
    <w:rPr>
      <w:rFonts w:ascii="Calibri" w:eastAsia="Calibri" w:hAnsi="Calibri"/>
      <w:b/>
      <w:bCs/>
      <w:sz w:val="18"/>
      <w:szCs w:val="18"/>
    </w:rPr>
  </w:style>
  <w:style w:type="paragraph" w:styleId="Cita">
    <w:name w:val="Quote"/>
    <w:basedOn w:val="Normal"/>
    <w:next w:val="Normal"/>
    <w:link w:val="CitaCar"/>
    <w:uiPriority w:val="29"/>
    <w:qFormat/>
    <w:rsid w:val="00C16726"/>
    <w:pPr>
      <w:jc w:val="both"/>
    </w:pPr>
    <w:rPr>
      <w:rFonts w:ascii="Century Gothic" w:hAnsi="Century Gothic"/>
      <w:i/>
      <w:iCs/>
      <w:color w:val="000000"/>
      <w:sz w:val="20"/>
      <w:lang w:val="es-CO"/>
    </w:rPr>
  </w:style>
  <w:style w:type="character" w:customStyle="1" w:styleId="CitaCar">
    <w:name w:val="Cita Car"/>
    <w:basedOn w:val="Fuentedeprrafopredeter"/>
    <w:link w:val="Cita"/>
    <w:uiPriority w:val="29"/>
    <w:rsid w:val="00C16726"/>
    <w:rPr>
      <w:rFonts w:ascii="Century Gothic" w:eastAsia="Times New Roman" w:hAnsi="Century Gothic" w:cs="Times New Roman"/>
      <w:i/>
      <w:iCs/>
      <w:color w:val="000000"/>
      <w:sz w:val="20"/>
      <w:szCs w:val="24"/>
      <w:lang w:val="es-CO" w:eastAsia="es-ES"/>
    </w:rPr>
  </w:style>
  <w:style w:type="paragraph" w:styleId="Tabladeilustraciones">
    <w:name w:val="table of figures"/>
    <w:basedOn w:val="Normal"/>
    <w:next w:val="Normal"/>
    <w:autoRedefine/>
    <w:uiPriority w:val="99"/>
    <w:unhideWhenUsed/>
    <w:qFormat/>
    <w:rsid w:val="00DA284F"/>
    <w:pPr>
      <w:jc w:val="both"/>
    </w:pPr>
    <w:rPr>
      <w:rFonts w:eastAsia="Calibri"/>
      <w:szCs w:val="22"/>
      <w:lang w:val="es-CO"/>
    </w:rPr>
  </w:style>
  <w:style w:type="paragraph" w:styleId="Subttulo">
    <w:name w:val="Subtitle"/>
    <w:basedOn w:val="Normal"/>
    <w:next w:val="Normal"/>
    <w:link w:val="SubttuloCar"/>
    <w:uiPriority w:val="11"/>
    <w:qFormat/>
    <w:rsid w:val="00B978D3"/>
    <w:pPr>
      <w:numPr>
        <w:ilvl w:val="1"/>
      </w:numPr>
    </w:pPr>
    <w:rPr>
      <w:rFonts w:asciiTheme="majorHAnsi" w:eastAsiaTheme="majorEastAsia" w:hAnsiTheme="majorHAnsi"/>
      <w:i/>
      <w:iCs/>
      <w:color w:val="4F81BD" w:themeColor="accent1"/>
      <w:spacing w:val="15"/>
      <w:szCs w:val="24"/>
    </w:rPr>
  </w:style>
  <w:style w:type="paragraph" w:styleId="ndice1">
    <w:name w:val="index 1"/>
    <w:basedOn w:val="Normal"/>
    <w:next w:val="Normal"/>
    <w:autoRedefine/>
    <w:uiPriority w:val="99"/>
    <w:semiHidden/>
    <w:unhideWhenUsed/>
    <w:rsid w:val="009F177E"/>
    <w:pPr>
      <w:ind w:left="240" w:hanging="240"/>
    </w:pPr>
  </w:style>
  <w:style w:type="character" w:customStyle="1" w:styleId="SubttuloCar">
    <w:name w:val="Subtítulo Car"/>
    <w:basedOn w:val="Fuentedeprrafopredeter"/>
    <w:link w:val="Subttulo"/>
    <w:uiPriority w:val="11"/>
    <w:rsid w:val="00B978D3"/>
    <w:rPr>
      <w:rFonts w:asciiTheme="majorHAnsi" w:eastAsiaTheme="majorEastAsia" w:hAnsiTheme="majorHAnsi"/>
      <w:i/>
      <w:iCs/>
      <w:color w:val="4F81BD" w:themeColor="accent1"/>
      <w:spacing w:val="15"/>
      <w:szCs w:val="24"/>
    </w:rPr>
  </w:style>
  <w:style w:type="character" w:styleId="nfasissutil">
    <w:name w:val="Subtle Emphasis"/>
    <w:basedOn w:val="Fuentedeprrafopredeter"/>
    <w:uiPriority w:val="19"/>
    <w:qFormat/>
    <w:rsid w:val="00B978D3"/>
    <w:rPr>
      <w:i/>
      <w:iCs/>
      <w:color w:val="808080" w:themeColor="text1" w:themeTint="7F"/>
    </w:rPr>
  </w:style>
  <w:style w:type="paragraph" w:styleId="Citadestacada">
    <w:name w:val="Intense Quote"/>
    <w:basedOn w:val="Normal"/>
    <w:next w:val="Normal"/>
    <w:link w:val="CitadestacadaCar"/>
    <w:uiPriority w:val="30"/>
    <w:qFormat/>
    <w:rsid w:val="00B978D3"/>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B978D3"/>
    <w:rPr>
      <w:b/>
      <w:bCs/>
      <w:i/>
      <w:iCs/>
      <w:color w:val="4F81BD" w:themeColor="accent1"/>
    </w:rPr>
  </w:style>
  <w:style w:type="character" w:styleId="nfasisintenso">
    <w:name w:val="Intense Emphasis"/>
    <w:basedOn w:val="Fuentedeprrafopredeter"/>
    <w:uiPriority w:val="21"/>
    <w:qFormat/>
    <w:rsid w:val="00B978D3"/>
    <w:rPr>
      <w:b/>
      <w:bCs/>
      <w:i/>
      <w:iCs/>
      <w:color w:val="4F81BD" w:themeColor="accent1"/>
    </w:rPr>
  </w:style>
  <w:style w:type="character" w:styleId="MquinadeescribirHTML">
    <w:name w:val="HTML Typewriter"/>
    <w:basedOn w:val="Fuentedeprrafopredeter"/>
    <w:uiPriority w:val="99"/>
    <w:semiHidden/>
    <w:unhideWhenUsed/>
    <w:rsid w:val="00C1029A"/>
    <w:rPr>
      <w:rFonts w:ascii="Courier New" w:eastAsia="Times New Roman" w:hAnsi="Courier New" w:cs="Courier New"/>
      <w:sz w:val="20"/>
      <w:szCs w:val="20"/>
    </w:rPr>
  </w:style>
  <w:style w:type="paragraph" w:styleId="TtulodeTDC">
    <w:name w:val="TOC Heading"/>
    <w:basedOn w:val="Ttulo1"/>
    <w:next w:val="Normal"/>
    <w:uiPriority w:val="39"/>
    <w:unhideWhenUsed/>
    <w:qFormat/>
    <w:rsid w:val="00317FE9"/>
    <w:pPr>
      <w:numPr>
        <w:numId w:val="0"/>
      </w:numPr>
      <w:spacing w:line="276" w:lineRule="auto"/>
      <w:outlineLvl w:val="9"/>
    </w:pPr>
    <w:rPr>
      <w:lang w:val="es-MX" w:eastAsia="es-MX"/>
    </w:rPr>
  </w:style>
  <w:style w:type="paragraph" w:styleId="Revisin">
    <w:name w:val="Revision"/>
    <w:hidden/>
    <w:uiPriority w:val="99"/>
    <w:semiHidden/>
    <w:rsid w:val="00B95CF6"/>
    <w:pPr>
      <w:spacing w:after="0" w:line="240" w:lineRule="auto"/>
    </w:pPr>
  </w:style>
  <w:style w:type="paragraph" w:styleId="Lista">
    <w:name w:val="List"/>
    <w:basedOn w:val="Normal"/>
    <w:uiPriority w:val="99"/>
    <w:unhideWhenUsed/>
    <w:rsid w:val="00C10193"/>
    <w:pPr>
      <w:ind w:left="283" w:hanging="283"/>
      <w:contextualSpacing/>
    </w:pPr>
  </w:style>
  <w:style w:type="paragraph" w:styleId="Lista2">
    <w:name w:val="List 2"/>
    <w:basedOn w:val="Normal"/>
    <w:uiPriority w:val="99"/>
    <w:unhideWhenUsed/>
    <w:rsid w:val="00C10193"/>
    <w:pPr>
      <w:ind w:left="566" w:hanging="283"/>
      <w:contextualSpacing/>
    </w:pPr>
  </w:style>
  <w:style w:type="paragraph" w:styleId="Lista3">
    <w:name w:val="List 3"/>
    <w:basedOn w:val="Normal"/>
    <w:uiPriority w:val="99"/>
    <w:unhideWhenUsed/>
    <w:rsid w:val="00C10193"/>
    <w:pPr>
      <w:ind w:left="849" w:hanging="283"/>
      <w:contextualSpacing/>
    </w:pPr>
  </w:style>
  <w:style w:type="paragraph" w:styleId="Saludo">
    <w:name w:val="Salutation"/>
    <w:basedOn w:val="Normal"/>
    <w:next w:val="Normal"/>
    <w:link w:val="SaludoCar"/>
    <w:uiPriority w:val="99"/>
    <w:unhideWhenUsed/>
    <w:rsid w:val="00C10193"/>
  </w:style>
  <w:style w:type="character" w:customStyle="1" w:styleId="SaludoCar">
    <w:name w:val="Saludo Car"/>
    <w:basedOn w:val="Fuentedeprrafopredeter"/>
    <w:link w:val="Saludo"/>
    <w:uiPriority w:val="99"/>
    <w:rsid w:val="00C10193"/>
  </w:style>
  <w:style w:type="paragraph" w:styleId="Listaconvietas">
    <w:name w:val="List Bullet"/>
    <w:basedOn w:val="Normal"/>
    <w:uiPriority w:val="99"/>
    <w:unhideWhenUsed/>
    <w:rsid w:val="00C10193"/>
    <w:pPr>
      <w:numPr>
        <w:numId w:val="3"/>
      </w:numPr>
      <w:contextualSpacing/>
    </w:pPr>
  </w:style>
  <w:style w:type="paragraph" w:styleId="Listaconvietas2">
    <w:name w:val="List Bullet 2"/>
    <w:basedOn w:val="Normal"/>
    <w:uiPriority w:val="99"/>
    <w:unhideWhenUsed/>
    <w:rsid w:val="00C10193"/>
    <w:pPr>
      <w:numPr>
        <w:numId w:val="4"/>
      </w:numPr>
      <w:contextualSpacing/>
    </w:pPr>
  </w:style>
  <w:style w:type="paragraph" w:styleId="Sangradetextonormal">
    <w:name w:val="Body Text Indent"/>
    <w:basedOn w:val="Normal"/>
    <w:link w:val="SangradetextonormalCar"/>
    <w:uiPriority w:val="99"/>
    <w:unhideWhenUsed/>
    <w:rsid w:val="00C10193"/>
    <w:pPr>
      <w:spacing w:after="120"/>
      <w:ind w:left="283"/>
    </w:pPr>
  </w:style>
  <w:style w:type="character" w:customStyle="1" w:styleId="SangradetextonormalCar">
    <w:name w:val="Sangría de texto normal Car"/>
    <w:basedOn w:val="Fuentedeprrafopredeter"/>
    <w:link w:val="Sangradetextonormal"/>
    <w:uiPriority w:val="99"/>
    <w:rsid w:val="00C10193"/>
  </w:style>
  <w:style w:type="paragraph" w:styleId="Textoindependienteprimerasangra2">
    <w:name w:val="Body Text First Indent 2"/>
    <w:basedOn w:val="Sangradetextonormal"/>
    <w:link w:val="Textoindependienteprimerasangra2Car"/>
    <w:uiPriority w:val="99"/>
    <w:unhideWhenUsed/>
    <w:rsid w:val="00C10193"/>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C10193"/>
  </w:style>
  <w:style w:type="character" w:customStyle="1" w:styleId="PrrafodelistaCar">
    <w:name w:val="Párrafo de lista Car"/>
    <w:aliases w:val="Segundo nivel de viñetas Car"/>
    <w:link w:val="Prrafodelista"/>
    <w:uiPriority w:val="34"/>
    <w:locked/>
    <w:rsid w:val="00B23B78"/>
    <w:rPr>
      <w:rFonts w:ascii="Calibri" w:eastAsia="Arial Unicode MS" w:hAnsi="Calibri" w:cs="Arial Unicode MS"/>
      <w:sz w:val="22"/>
      <w:szCs w:val="22"/>
      <w:lang w:val="es-CO" w:eastAsia="es-CO"/>
    </w:rPr>
  </w:style>
  <w:style w:type="character" w:customStyle="1" w:styleId="Mencinsinresolver1">
    <w:name w:val="Mención sin resolver1"/>
    <w:basedOn w:val="Fuentedeprrafopredeter"/>
    <w:uiPriority w:val="99"/>
    <w:semiHidden/>
    <w:unhideWhenUsed/>
    <w:rsid w:val="002D35FA"/>
    <w:rPr>
      <w:color w:val="808080"/>
      <w:shd w:val="clear" w:color="auto" w:fill="E6E6E6"/>
    </w:rPr>
  </w:style>
  <w:style w:type="paragraph" w:customStyle="1" w:styleId="TableParagraph">
    <w:name w:val="Table Paragraph"/>
    <w:basedOn w:val="Normal"/>
    <w:uiPriority w:val="1"/>
    <w:qFormat/>
    <w:rsid w:val="00785AA9"/>
    <w:pPr>
      <w:widowControl w:val="0"/>
      <w:ind w:left="100"/>
      <w:jc w:val="both"/>
    </w:pPr>
    <w:rPr>
      <w:rFonts w:eastAsia="Arial" w:cs="Arial"/>
      <w:sz w:val="22"/>
      <w:szCs w:val="22"/>
      <w:lang w:val="es-CO"/>
    </w:rPr>
  </w:style>
  <w:style w:type="paragraph" w:customStyle="1" w:styleId="m2068885565061732304gmail-m-625456899280076743gmail-default">
    <w:name w:val="m_2068885565061732304gmail-m_-625456899280076743gmail-default"/>
    <w:basedOn w:val="Normal"/>
    <w:rsid w:val="00036C93"/>
    <w:pPr>
      <w:spacing w:before="100" w:beforeAutospacing="1" w:after="100" w:afterAutospacing="1"/>
    </w:pPr>
    <w:rPr>
      <w:rFonts w:ascii="Times New Roman" w:eastAsia="Times New Roman" w:hAnsi="Times New Roman" w:cs="Times New Roman"/>
      <w:szCs w:val="24"/>
      <w:lang w:val="es-CO" w:eastAsia="es-CO"/>
    </w:rPr>
  </w:style>
  <w:style w:type="character" w:customStyle="1" w:styleId="il">
    <w:name w:val="il"/>
    <w:basedOn w:val="Fuentedeprrafopredeter"/>
    <w:rsid w:val="0003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597975">
      <w:bodyDiv w:val="1"/>
      <w:marLeft w:val="0"/>
      <w:marRight w:val="0"/>
      <w:marTop w:val="0"/>
      <w:marBottom w:val="0"/>
      <w:divBdr>
        <w:top w:val="none" w:sz="0" w:space="0" w:color="auto"/>
        <w:left w:val="none" w:sz="0" w:space="0" w:color="auto"/>
        <w:bottom w:val="none" w:sz="0" w:space="0" w:color="auto"/>
        <w:right w:val="none" w:sz="0" w:space="0" w:color="auto"/>
      </w:divBdr>
    </w:div>
    <w:div w:id="251790254">
      <w:bodyDiv w:val="1"/>
      <w:marLeft w:val="0"/>
      <w:marRight w:val="0"/>
      <w:marTop w:val="0"/>
      <w:marBottom w:val="0"/>
      <w:divBdr>
        <w:top w:val="none" w:sz="0" w:space="0" w:color="auto"/>
        <w:left w:val="none" w:sz="0" w:space="0" w:color="auto"/>
        <w:bottom w:val="none" w:sz="0" w:space="0" w:color="auto"/>
        <w:right w:val="none" w:sz="0" w:space="0" w:color="auto"/>
      </w:divBdr>
      <w:divsChild>
        <w:div w:id="1310206035">
          <w:marLeft w:val="0"/>
          <w:marRight w:val="120"/>
          <w:marTop w:val="0"/>
          <w:marBottom w:val="0"/>
          <w:divBdr>
            <w:top w:val="none" w:sz="0" w:space="0" w:color="auto"/>
            <w:left w:val="none" w:sz="0" w:space="0" w:color="auto"/>
            <w:bottom w:val="none" w:sz="0" w:space="0" w:color="auto"/>
            <w:right w:val="none" w:sz="0" w:space="0" w:color="auto"/>
          </w:divBdr>
          <w:divsChild>
            <w:div w:id="822505075">
              <w:marLeft w:val="0"/>
              <w:marRight w:val="0"/>
              <w:marTop w:val="0"/>
              <w:marBottom w:val="0"/>
              <w:divBdr>
                <w:top w:val="none" w:sz="0" w:space="0" w:color="auto"/>
                <w:left w:val="none" w:sz="0" w:space="0" w:color="auto"/>
                <w:bottom w:val="none" w:sz="0" w:space="0" w:color="auto"/>
                <w:right w:val="none" w:sz="0" w:space="0" w:color="auto"/>
              </w:divBdr>
              <w:divsChild>
                <w:div w:id="411244957">
                  <w:marLeft w:val="0"/>
                  <w:marRight w:val="0"/>
                  <w:marTop w:val="0"/>
                  <w:marBottom w:val="0"/>
                  <w:divBdr>
                    <w:top w:val="none" w:sz="0" w:space="0" w:color="auto"/>
                    <w:left w:val="none" w:sz="0" w:space="0" w:color="auto"/>
                    <w:bottom w:val="none" w:sz="0" w:space="0" w:color="auto"/>
                    <w:right w:val="none" w:sz="0" w:space="0" w:color="auto"/>
                  </w:divBdr>
                  <w:divsChild>
                    <w:div w:id="160781495">
                      <w:marLeft w:val="0"/>
                      <w:marRight w:val="0"/>
                      <w:marTop w:val="0"/>
                      <w:marBottom w:val="0"/>
                      <w:divBdr>
                        <w:top w:val="none" w:sz="0" w:space="0" w:color="auto"/>
                        <w:left w:val="none" w:sz="0" w:space="0" w:color="auto"/>
                        <w:bottom w:val="none" w:sz="0" w:space="0" w:color="auto"/>
                        <w:right w:val="none" w:sz="0" w:space="0" w:color="auto"/>
                      </w:divBdr>
                      <w:divsChild>
                        <w:div w:id="910190643">
                          <w:marLeft w:val="0"/>
                          <w:marRight w:val="0"/>
                          <w:marTop w:val="0"/>
                          <w:marBottom w:val="0"/>
                          <w:divBdr>
                            <w:top w:val="none" w:sz="0" w:space="0" w:color="auto"/>
                            <w:left w:val="none" w:sz="0" w:space="0" w:color="auto"/>
                            <w:bottom w:val="none" w:sz="0" w:space="0" w:color="auto"/>
                            <w:right w:val="none" w:sz="0" w:space="0" w:color="auto"/>
                          </w:divBdr>
                          <w:divsChild>
                            <w:div w:id="989332291">
                              <w:marLeft w:val="0"/>
                              <w:marRight w:val="0"/>
                              <w:marTop w:val="0"/>
                              <w:marBottom w:val="0"/>
                              <w:divBdr>
                                <w:top w:val="none" w:sz="0" w:space="0" w:color="auto"/>
                                <w:left w:val="none" w:sz="0" w:space="0" w:color="auto"/>
                                <w:bottom w:val="none" w:sz="0" w:space="0" w:color="auto"/>
                                <w:right w:val="none" w:sz="0" w:space="0" w:color="auto"/>
                              </w:divBdr>
                              <w:divsChild>
                                <w:div w:id="1832404802">
                                  <w:marLeft w:val="0"/>
                                  <w:marRight w:val="0"/>
                                  <w:marTop w:val="0"/>
                                  <w:marBottom w:val="0"/>
                                  <w:divBdr>
                                    <w:top w:val="none" w:sz="0" w:space="0" w:color="auto"/>
                                    <w:left w:val="none" w:sz="0" w:space="0" w:color="auto"/>
                                    <w:bottom w:val="none" w:sz="0" w:space="0" w:color="auto"/>
                                    <w:right w:val="none" w:sz="0" w:space="0" w:color="auto"/>
                                  </w:divBdr>
                                  <w:divsChild>
                                    <w:div w:id="800610570">
                                      <w:marLeft w:val="0"/>
                                      <w:marRight w:val="0"/>
                                      <w:marTop w:val="0"/>
                                      <w:marBottom w:val="0"/>
                                      <w:divBdr>
                                        <w:top w:val="none" w:sz="0" w:space="0" w:color="auto"/>
                                        <w:left w:val="none" w:sz="0" w:space="0" w:color="auto"/>
                                        <w:bottom w:val="none" w:sz="0" w:space="0" w:color="auto"/>
                                        <w:right w:val="none" w:sz="0" w:space="0" w:color="auto"/>
                                      </w:divBdr>
                                      <w:divsChild>
                                        <w:div w:id="573708855">
                                          <w:marLeft w:val="0"/>
                                          <w:marRight w:val="0"/>
                                          <w:marTop w:val="0"/>
                                          <w:marBottom w:val="0"/>
                                          <w:divBdr>
                                            <w:top w:val="none" w:sz="0" w:space="0" w:color="auto"/>
                                            <w:left w:val="none" w:sz="0" w:space="0" w:color="auto"/>
                                            <w:bottom w:val="none" w:sz="0" w:space="0" w:color="auto"/>
                                            <w:right w:val="none" w:sz="0" w:space="0" w:color="auto"/>
                                          </w:divBdr>
                                          <w:divsChild>
                                            <w:div w:id="882136488">
                                              <w:marLeft w:val="0"/>
                                              <w:marRight w:val="0"/>
                                              <w:marTop w:val="0"/>
                                              <w:marBottom w:val="0"/>
                                              <w:divBdr>
                                                <w:top w:val="none" w:sz="0" w:space="0" w:color="auto"/>
                                                <w:left w:val="none" w:sz="0" w:space="0" w:color="auto"/>
                                                <w:bottom w:val="none" w:sz="0" w:space="0" w:color="auto"/>
                                                <w:right w:val="none" w:sz="0" w:space="0" w:color="auto"/>
                                              </w:divBdr>
                                              <w:divsChild>
                                                <w:div w:id="1291593215">
                                                  <w:marLeft w:val="0"/>
                                                  <w:marRight w:val="0"/>
                                                  <w:marTop w:val="0"/>
                                                  <w:marBottom w:val="0"/>
                                                  <w:divBdr>
                                                    <w:top w:val="none" w:sz="0" w:space="0" w:color="auto"/>
                                                    <w:left w:val="none" w:sz="0" w:space="0" w:color="auto"/>
                                                    <w:bottom w:val="none" w:sz="0" w:space="0" w:color="auto"/>
                                                    <w:right w:val="none" w:sz="0" w:space="0" w:color="auto"/>
                                                  </w:divBdr>
                                                  <w:divsChild>
                                                    <w:div w:id="2115131070">
                                                      <w:marLeft w:val="0"/>
                                                      <w:marRight w:val="0"/>
                                                      <w:marTop w:val="0"/>
                                                      <w:marBottom w:val="0"/>
                                                      <w:divBdr>
                                                        <w:top w:val="none" w:sz="0" w:space="0" w:color="auto"/>
                                                        <w:left w:val="none" w:sz="0" w:space="0" w:color="auto"/>
                                                        <w:bottom w:val="none" w:sz="0" w:space="0" w:color="auto"/>
                                                        <w:right w:val="none" w:sz="0" w:space="0" w:color="auto"/>
                                                      </w:divBdr>
                                                      <w:divsChild>
                                                        <w:div w:id="1529876321">
                                                          <w:marLeft w:val="0"/>
                                                          <w:marRight w:val="0"/>
                                                          <w:marTop w:val="0"/>
                                                          <w:marBottom w:val="0"/>
                                                          <w:divBdr>
                                                            <w:top w:val="none" w:sz="0" w:space="0" w:color="auto"/>
                                                            <w:left w:val="none" w:sz="0" w:space="0" w:color="auto"/>
                                                            <w:bottom w:val="none" w:sz="0" w:space="0" w:color="auto"/>
                                                            <w:right w:val="none" w:sz="0" w:space="0" w:color="auto"/>
                                                          </w:divBdr>
                                                          <w:divsChild>
                                                            <w:div w:id="1335449115">
                                                              <w:marLeft w:val="0"/>
                                                              <w:marRight w:val="0"/>
                                                              <w:marTop w:val="0"/>
                                                              <w:marBottom w:val="0"/>
                                                              <w:divBdr>
                                                                <w:top w:val="none" w:sz="0" w:space="0" w:color="auto"/>
                                                                <w:left w:val="none" w:sz="0" w:space="0" w:color="auto"/>
                                                                <w:bottom w:val="none" w:sz="0" w:space="0" w:color="auto"/>
                                                                <w:right w:val="none" w:sz="0" w:space="0" w:color="auto"/>
                                                              </w:divBdr>
                                                              <w:divsChild>
                                                                <w:div w:id="50084970">
                                                                  <w:marLeft w:val="480"/>
                                                                  <w:marRight w:val="0"/>
                                                                  <w:marTop w:val="0"/>
                                                                  <w:marBottom w:val="0"/>
                                                                  <w:divBdr>
                                                                    <w:top w:val="none" w:sz="0" w:space="0" w:color="auto"/>
                                                                    <w:left w:val="none" w:sz="0" w:space="0" w:color="auto"/>
                                                                    <w:bottom w:val="none" w:sz="0" w:space="0" w:color="auto"/>
                                                                    <w:right w:val="none" w:sz="0" w:space="0" w:color="auto"/>
                                                                  </w:divBdr>
                                                                  <w:divsChild>
                                                                    <w:div w:id="787510764">
                                                                      <w:marLeft w:val="0"/>
                                                                      <w:marRight w:val="0"/>
                                                                      <w:marTop w:val="0"/>
                                                                      <w:marBottom w:val="0"/>
                                                                      <w:divBdr>
                                                                        <w:top w:val="none" w:sz="0" w:space="0" w:color="auto"/>
                                                                        <w:left w:val="none" w:sz="0" w:space="0" w:color="auto"/>
                                                                        <w:bottom w:val="none" w:sz="0" w:space="0" w:color="auto"/>
                                                                        <w:right w:val="none" w:sz="0" w:space="0" w:color="auto"/>
                                                                      </w:divBdr>
                                                                      <w:divsChild>
                                                                        <w:div w:id="1325745255">
                                                                          <w:marLeft w:val="0"/>
                                                                          <w:marRight w:val="0"/>
                                                                          <w:marTop w:val="0"/>
                                                                          <w:marBottom w:val="0"/>
                                                                          <w:divBdr>
                                                                            <w:top w:val="none" w:sz="0" w:space="0" w:color="auto"/>
                                                                            <w:left w:val="none" w:sz="0" w:space="0" w:color="auto"/>
                                                                            <w:bottom w:val="none" w:sz="0" w:space="0" w:color="auto"/>
                                                                            <w:right w:val="none" w:sz="0" w:space="0" w:color="auto"/>
                                                                          </w:divBdr>
                                                                          <w:divsChild>
                                                                            <w:div w:id="315690337">
                                                                              <w:marLeft w:val="0"/>
                                                                              <w:marRight w:val="0"/>
                                                                              <w:marTop w:val="0"/>
                                                                              <w:marBottom w:val="0"/>
                                                                              <w:divBdr>
                                                                                <w:top w:val="none" w:sz="0" w:space="0" w:color="auto"/>
                                                                                <w:left w:val="none" w:sz="0" w:space="0" w:color="auto"/>
                                                                                <w:bottom w:val="none" w:sz="0" w:space="0" w:color="auto"/>
                                                                                <w:right w:val="none" w:sz="0" w:space="0" w:color="auto"/>
                                                                              </w:divBdr>
                                                                              <w:divsChild>
                                                                                <w:div w:id="126510124">
                                                                                  <w:marLeft w:val="0"/>
                                                                                  <w:marRight w:val="0"/>
                                                                                  <w:marTop w:val="0"/>
                                                                                  <w:marBottom w:val="0"/>
                                                                                  <w:divBdr>
                                                                                    <w:top w:val="none" w:sz="0" w:space="0" w:color="auto"/>
                                                                                    <w:left w:val="none" w:sz="0" w:space="0" w:color="auto"/>
                                                                                    <w:bottom w:val="none" w:sz="0" w:space="0" w:color="auto"/>
                                                                                    <w:right w:val="none" w:sz="0" w:space="0" w:color="auto"/>
                                                                                  </w:divBdr>
                                                                                  <w:divsChild>
                                                                                    <w:div w:id="1151824574">
                                                                                      <w:marLeft w:val="0"/>
                                                                                      <w:marRight w:val="0"/>
                                                                                      <w:marTop w:val="0"/>
                                                                                      <w:marBottom w:val="0"/>
                                                                                      <w:divBdr>
                                                                                        <w:top w:val="none" w:sz="0" w:space="0" w:color="auto"/>
                                                                                        <w:left w:val="none" w:sz="0" w:space="0" w:color="auto"/>
                                                                                        <w:bottom w:val="none" w:sz="0" w:space="0" w:color="auto"/>
                                                                                        <w:right w:val="none" w:sz="0" w:space="0" w:color="auto"/>
                                                                                      </w:divBdr>
                                                                                      <w:divsChild>
                                                                                        <w:div w:id="1701470303">
                                                                                          <w:marLeft w:val="0"/>
                                                                                          <w:marRight w:val="0"/>
                                                                                          <w:marTop w:val="240"/>
                                                                                          <w:marBottom w:val="0"/>
                                                                                          <w:divBdr>
                                                                                            <w:top w:val="none" w:sz="0" w:space="0" w:color="auto"/>
                                                                                            <w:left w:val="none" w:sz="0" w:space="0" w:color="auto"/>
                                                                                            <w:bottom w:val="single" w:sz="6" w:space="23" w:color="auto"/>
                                                                                            <w:right w:val="none" w:sz="0" w:space="0" w:color="auto"/>
                                                                                          </w:divBdr>
                                                                                          <w:divsChild>
                                                                                            <w:div w:id="403718458">
                                                                                              <w:marLeft w:val="0"/>
                                                                                              <w:marRight w:val="0"/>
                                                                                              <w:marTop w:val="0"/>
                                                                                              <w:marBottom w:val="0"/>
                                                                                              <w:divBdr>
                                                                                                <w:top w:val="none" w:sz="0" w:space="0" w:color="auto"/>
                                                                                                <w:left w:val="none" w:sz="0" w:space="0" w:color="auto"/>
                                                                                                <w:bottom w:val="none" w:sz="0" w:space="0" w:color="auto"/>
                                                                                                <w:right w:val="none" w:sz="0" w:space="0" w:color="auto"/>
                                                                                              </w:divBdr>
                                                                                              <w:divsChild>
                                                                                                <w:div w:id="1929270315">
                                                                                                  <w:marLeft w:val="0"/>
                                                                                                  <w:marRight w:val="0"/>
                                                                                                  <w:marTop w:val="0"/>
                                                                                                  <w:marBottom w:val="0"/>
                                                                                                  <w:divBdr>
                                                                                                    <w:top w:val="none" w:sz="0" w:space="0" w:color="auto"/>
                                                                                                    <w:left w:val="none" w:sz="0" w:space="0" w:color="auto"/>
                                                                                                    <w:bottom w:val="none" w:sz="0" w:space="0" w:color="auto"/>
                                                                                                    <w:right w:val="none" w:sz="0" w:space="0" w:color="auto"/>
                                                                                                  </w:divBdr>
                                                                                                  <w:divsChild>
                                                                                                    <w:div w:id="651564403">
                                                                                                      <w:marLeft w:val="0"/>
                                                                                                      <w:marRight w:val="0"/>
                                                                                                      <w:marTop w:val="0"/>
                                                                                                      <w:marBottom w:val="0"/>
                                                                                                      <w:divBdr>
                                                                                                        <w:top w:val="none" w:sz="0" w:space="0" w:color="auto"/>
                                                                                                        <w:left w:val="none" w:sz="0" w:space="0" w:color="auto"/>
                                                                                                        <w:bottom w:val="none" w:sz="0" w:space="0" w:color="auto"/>
                                                                                                        <w:right w:val="none" w:sz="0" w:space="0" w:color="auto"/>
                                                                                                      </w:divBdr>
                                                                                                      <w:divsChild>
                                                                                                        <w:div w:id="398021105">
                                                                                                          <w:marLeft w:val="0"/>
                                                                                                          <w:marRight w:val="0"/>
                                                                                                          <w:marTop w:val="0"/>
                                                                                                          <w:marBottom w:val="0"/>
                                                                                                          <w:divBdr>
                                                                                                            <w:top w:val="none" w:sz="0" w:space="0" w:color="auto"/>
                                                                                                            <w:left w:val="none" w:sz="0" w:space="0" w:color="auto"/>
                                                                                                            <w:bottom w:val="none" w:sz="0" w:space="0" w:color="auto"/>
                                                                                                            <w:right w:val="none" w:sz="0" w:space="0" w:color="auto"/>
                                                                                                          </w:divBdr>
                                                                                                          <w:divsChild>
                                                                                                            <w:div w:id="147209227">
                                                                                                              <w:marLeft w:val="0"/>
                                                                                                              <w:marRight w:val="0"/>
                                                                                                              <w:marTop w:val="0"/>
                                                                                                              <w:marBottom w:val="0"/>
                                                                                                              <w:divBdr>
                                                                                                                <w:top w:val="none" w:sz="0" w:space="0" w:color="auto"/>
                                                                                                                <w:left w:val="none" w:sz="0" w:space="0" w:color="auto"/>
                                                                                                                <w:bottom w:val="none" w:sz="0" w:space="0" w:color="auto"/>
                                                                                                                <w:right w:val="none" w:sz="0" w:space="0" w:color="auto"/>
                                                                                                              </w:divBdr>
                                                                                                              <w:divsChild>
                                                                                                                <w:div w:id="773289746">
                                                                                                                  <w:marLeft w:val="0"/>
                                                                                                                  <w:marRight w:val="0"/>
                                                                                                                  <w:marTop w:val="0"/>
                                                                                                                  <w:marBottom w:val="0"/>
                                                                                                                  <w:divBdr>
                                                                                                                    <w:top w:val="none" w:sz="0" w:space="0" w:color="auto"/>
                                                                                                                    <w:left w:val="none" w:sz="0" w:space="0" w:color="auto"/>
                                                                                                                    <w:bottom w:val="none" w:sz="0" w:space="0" w:color="auto"/>
                                                                                                                    <w:right w:val="none" w:sz="0" w:space="0" w:color="auto"/>
                                                                                                                  </w:divBdr>
                                                                                                                  <w:divsChild>
                                                                                                                    <w:div w:id="626352693">
                                                                                                                      <w:marLeft w:val="0"/>
                                                                                                                      <w:marRight w:val="0"/>
                                                                                                                      <w:marTop w:val="0"/>
                                                                                                                      <w:marBottom w:val="0"/>
                                                                                                                      <w:divBdr>
                                                                                                                        <w:top w:val="none" w:sz="0" w:space="0" w:color="auto"/>
                                                                                                                        <w:left w:val="none" w:sz="0" w:space="0" w:color="auto"/>
                                                                                                                        <w:bottom w:val="none" w:sz="0" w:space="0" w:color="auto"/>
                                                                                                                        <w:right w:val="none" w:sz="0" w:space="0" w:color="auto"/>
                                                                                                                      </w:divBdr>
                                                                                                                      <w:divsChild>
                                                                                                                        <w:div w:id="1501695151">
                                                                                                                          <w:marLeft w:val="720"/>
                                                                                                                          <w:marRight w:val="0"/>
                                                                                                                          <w:marTop w:val="0"/>
                                                                                                                          <w:marBottom w:val="0"/>
                                                                                                                          <w:divBdr>
                                                                                                                            <w:top w:val="none" w:sz="0" w:space="0" w:color="auto"/>
                                                                                                                            <w:left w:val="none" w:sz="0" w:space="0" w:color="auto"/>
                                                                                                                            <w:bottom w:val="none" w:sz="0" w:space="0" w:color="auto"/>
                                                                                                                            <w:right w:val="none" w:sz="0" w:space="0" w:color="auto"/>
                                                                                                                          </w:divBdr>
                                                                                                                        </w:div>
                                                                                                                        <w:div w:id="15132531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7300659">
      <w:bodyDiv w:val="1"/>
      <w:marLeft w:val="0"/>
      <w:marRight w:val="0"/>
      <w:marTop w:val="0"/>
      <w:marBottom w:val="0"/>
      <w:divBdr>
        <w:top w:val="none" w:sz="0" w:space="0" w:color="auto"/>
        <w:left w:val="none" w:sz="0" w:space="0" w:color="auto"/>
        <w:bottom w:val="none" w:sz="0" w:space="0" w:color="auto"/>
        <w:right w:val="none" w:sz="0" w:space="0" w:color="auto"/>
      </w:divBdr>
    </w:div>
    <w:div w:id="353768116">
      <w:bodyDiv w:val="1"/>
      <w:marLeft w:val="0"/>
      <w:marRight w:val="0"/>
      <w:marTop w:val="0"/>
      <w:marBottom w:val="0"/>
      <w:divBdr>
        <w:top w:val="none" w:sz="0" w:space="0" w:color="auto"/>
        <w:left w:val="none" w:sz="0" w:space="0" w:color="auto"/>
        <w:bottom w:val="none" w:sz="0" w:space="0" w:color="auto"/>
        <w:right w:val="none" w:sz="0" w:space="0" w:color="auto"/>
      </w:divBdr>
    </w:div>
    <w:div w:id="559024868">
      <w:bodyDiv w:val="1"/>
      <w:marLeft w:val="0"/>
      <w:marRight w:val="0"/>
      <w:marTop w:val="0"/>
      <w:marBottom w:val="0"/>
      <w:divBdr>
        <w:top w:val="none" w:sz="0" w:space="0" w:color="auto"/>
        <w:left w:val="none" w:sz="0" w:space="0" w:color="auto"/>
        <w:bottom w:val="none" w:sz="0" w:space="0" w:color="auto"/>
        <w:right w:val="none" w:sz="0" w:space="0" w:color="auto"/>
      </w:divBdr>
      <w:divsChild>
        <w:div w:id="251208132">
          <w:marLeft w:val="0"/>
          <w:marRight w:val="0"/>
          <w:marTop w:val="0"/>
          <w:marBottom w:val="0"/>
          <w:divBdr>
            <w:top w:val="none" w:sz="0" w:space="0" w:color="auto"/>
            <w:left w:val="none" w:sz="0" w:space="0" w:color="auto"/>
            <w:bottom w:val="none" w:sz="0" w:space="0" w:color="auto"/>
            <w:right w:val="none" w:sz="0" w:space="0" w:color="auto"/>
          </w:divBdr>
        </w:div>
        <w:div w:id="1746338977">
          <w:marLeft w:val="0"/>
          <w:marRight w:val="0"/>
          <w:marTop w:val="0"/>
          <w:marBottom w:val="450"/>
          <w:divBdr>
            <w:top w:val="none" w:sz="0" w:space="0" w:color="auto"/>
            <w:left w:val="none" w:sz="0" w:space="0" w:color="auto"/>
            <w:bottom w:val="none" w:sz="0" w:space="0" w:color="auto"/>
            <w:right w:val="none" w:sz="0" w:space="0" w:color="auto"/>
          </w:divBdr>
          <w:divsChild>
            <w:div w:id="2076200641">
              <w:marLeft w:val="0"/>
              <w:marRight w:val="0"/>
              <w:marTop w:val="0"/>
              <w:marBottom w:val="150"/>
              <w:divBdr>
                <w:top w:val="none" w:sz="0" w:space="0" w:color="auto"/>
                <w:left w:val="none" w:sz="0" w:space="0" w:color="auto"/>
                <w:bottom w:val="single" w:sz="6" w:space="3" w:color="CCCCCC"/>
                <w:right w:val="none" w:sz="0" w:space="0" w:color="auto"/>
              </w:divBdr>
            </w:div>
          </w:divsChild>
        </w:div>
      </w:divsChild>
    </w:div>
    <w:div w:id="687023562">
      <w:bodyDiv w:val="1"/>
      <w:marLeft w:val="0"/>
      <w:marRight w:val="0"/>
      <w:marTop w:val="0"/>
      <w:marBottom w:val="0"/>
      <w:divBdr>
        <w:top w:val="none" w:sz="0" w:space="0" w:color="auto"/>
        <w:left w:val="none" w:sz="0" w:space="0" w:color="auto"/>
        <w:bottom w:val="none" w:sz="0" w:space="0" w:color="auto"/>
        <w:right w:val="none" w:sz="0" w:space="0" w:color="auto"/>
      </w:divBdr>
    </w:div>
    <w:div w:id="752436437">
      <w:bodyDiv w:val="1"/>
      <w:marLeft w:val="0"/>
      <w:marRight w:val="0"/>
      <w:marTop w:val="0"/>
      <w:marBottom w:val="0"/>
      <w:divBdr>
        <w:top w:val="none" w:sz="0" w:space="0" w:color="auto"/>
        <w:left w:val="none" w:sz="0" w:space="0" w:color="auto"/>
        <w:bottom w:val="none" w:sz="0" w:space="0" w:color="auto"/>
        <w:right w:val="none" w:sz="0" w:space="0" w:color="auto"/>
      </w:divBdr>
      <w:divsChild>
        <w:div w:id="32773019">
          <w:marLeft w:val="0"/>
          <w:marRight w:val="0"/>
          <w:marTop w:val="0"/>
          <w:marBottom w:val="0"/>
          <w:divBdr>
            <w:top w:val="none" w:sz="0" w:space="0" w:color="auto"/>
            <w:left w:val="none" w:sz="0" w:space="0" w:color="auto"/>
            <w:bottom w:val="none" w:sz="0" w:space="0" w:color="auto"/>
            <w:right w:val="none" w:sz="0" w:space="0" w:color="auto"/>
          </w:divBdr>
        </w:div>
        <w:div w:id="42678264">
          <w:marLeft w:val="0"/>
          <w:marRight w:val="0"/>
          <w:marTop w:val="0"/>
          <w:marBottom w:val="0"/>
          <w:divBdr>
            <w:top w:val="none" w:sz="0" w:space="0" w:color="auto"/>
            <w:left w:val="none" w:sz="0" w:space="0" w:color="auto"/>
            <w:bottom w:val="none" w:sz="0" w:space="0" w:color="auto"/>
            <w:right w:val="none" w:sz="0" w:space="0" w:color="auto"/>
          </w:divBdr>
        </w:div>
        <w:div w:id="403911748">
          <w:marLeft w:val="0"/>
          <w:marRight w:val="0"/>
          <w:marTop w:val="0"/>
          <w:marBottom w:val="0"/>
          <w:divBdr>
            <w:top w:val="none" w:sz="0" w:space="0" w:color="auto"/>
            <w:left w:val="none" w:sz="0" w:space="0" w:color="auto"/>
            <w:bottom w:val="none" w:sz="0" w:space="0" w:color="auto"/>
            <w:right w:val="none" w:sz="0" w:space="0" w:color="auto"/>
          </w:divBdr>
        </w:div>
        <w:div w:id="538124275">
          <w:marLeft w:val="0"/>
          <w:marRight w:val="0"/>
          <w:marTop w:val="0"/>
          <w:marBottom w:val="0"/>
          <w:divBdr>
            <w:top w:val="none" w:sz="0" w:space="0" w:color="auto"/>
            <w:left w:val="none" w:sz="0" w:space="0" w:color="auto"/>
            <w:bottom w:val="none" w:sz="0" w:space="0" w:color="auto"/>
            <w:right w:val="none" w:sz="0" w:space="0" w:color="auto"/>
          </w:divBdr>
        </w:div>
        <w:div w:id="582300705">
          <w:marLeft w:val="0"/>
          <w:marRight w:val="0"/>
          <w:marTop w:val="0"/>
          <w:marBottom w:val="0"/>
          <w:divBdr>
            <w:top w:val="none" w:sz="0" w:space="0" w:color="auto"/>
            <w:left w:val="none" w:sz="0" w:space="0" w:color="auto"/>
            <w:bottom w:val="none" w:sz="0" w:space="0" w:color="auto"/>
            <w:right w:val="none" w:sz="0" w:space="0" w:color="auto"/>
          </w:divBdr>
        </w:div>
        <w:div w:id="592469420">
          <w:marLeft w:val="0"/>
          <w:marRight w:val="0"/>
          <w:marTop w:val="0"/>
          <w:marBottom w:val="0"/>
          <w:divBdr>
            <w:top w:val="none" w:sz="0" w:space="0" w:color="auto"/>
            <w:left w:val="none" w:sz="0" w:space="0" w:color="auto"/>
            <w:bottom w:val="none" w:sz="0" w:space="0" w:color="auto"/>
            <w:right w:val="none" w:sz="0" w:space="0" w:color="auto"/>
          </w:divBdr>
        </w:div>
        <w:div w:id="776145906">
          <w:marLeft w:val="0"/>
          <w:marRight w:val="0"/>
          <w:marTop w:val="0"/>
          <w:marBottom w:val="0"/>
          <w:divBdr>
            <w:top w:val="none" w:sz="0" w:space="0" w:color="auto"/>
            <w:left w:val="none" w:sz="0" w:space="0" w:color="auto"/>
            <w:bottom w:val="none" w:sz="0" w:space="0" w:color="auto"/>
            <w:right w:val="none" w:sz="0" w:space="0" w:color="auto"/>
          </w:divBdr>
        </w:div>
        <w:div w:id="1037238977">
          <w:marLeft w:val="0"/>
          <w:marRight w:val="0"/>
          <w:marTop w:val="0"/>
          <w:marBottom w:val="0"/>
          <w:divBdr>
            <w:top w:val="none" w:sz="0" w:space="0" w:color="auto"/>
            <w:left w:val="none" w:sz="0" w:space="0" w:color="auto"/>
            <w:bottom w:val="none" w:sz="0" w:space="0" w:color="auto"/>
            <w:right w:val="none" w:sz="0" w:space="0" w:color="auto"/>
          </w:divBdr>
        </w:div>
        <w:div w:id="1088160988">
          <w:marLeft w:val="0"/>
          <w:marRight w:val="0"/>
          <w:marTop w:val="0"/>
          <w:marBottom w:val="0"/>
          <w:divBdr>
            <w:top w:val="none" w:sz="0" w:space="0" w:color="auto"/>
            <w:left w:val="none" w:sz="0" w:space="0" w:color="auto"/>
            <w:bottom w:val="none" w:sz="0" w:space="0" w:color="auto"/>
            <w:right w:val="none" w:sz="0" w:space="0" w:color="auto"/>
          </w:divBdr>
        </w:div>
        <w:div w:id="1105199286">
          <w:marLeft w:val="0"/>
          <w:marRight w:val="0"/>
          <w:marTop w:val="0"/>
          <w:marBottom w:val="0"/>
          <w:divBdr>
            <w:top w:val="none" w:sz="0" w:space="0" w:color="auto"/>
            <w:left w:val="none" w:sz="0" w:space="0" w:color="auto"/>
            <w:bottom w:val="none" w:sz="0" w:space="0" w:color="auto"/>
            <w:right w:val="none" w:sz="0" w:space="0" w:color="auto"/>
          </w:divBdr>
        </w:div>
        <w:div w:id="1109281415">
          <w:marLeft w:val="0"/>
          <w:marRight w:val="0"/>
          <w:marTop w:val="0"/>
          <w:marBottom w:val="0"/>
          <w:divBdr>
            <w:top w:val="none" w:sz="0" w:space="0" w:color="auto"/>
            <w:left w:val="none" w:sz="0" w:space="0" w:color="auto"/>
            <w:bottom w:val="none" w:sz="0" w:space="0" w:color="auto"/>
            <w:right w:val="none" w:sz="0" w:space="0" w:color="auto"/>
          </w:divBdr>
        </w:div>
        <w:div w:id="1136794010">
          <w:marLeft w:val="0"/>
          <w:marRight w:val="0"/>
          <w:marTop w:val="0"/>
          <w:marBottom w:val="0"/>
          <w:divBdr>
            <w:top w:val="none" w:sz="0" w:space="0" w:color="auto"/>
            <w:left w:val="none" w:sz="0" w:space="0" w:color="auto"/>
            <w:bottom w:val="none" w:sz="0" w:space="0" w:color="auto"/>
            <w:right w:val="none" w:sz="0" w:space="0" w:color="auto"/>
          </w:divBdr>
        </w:div>
        <w:div w:id="1151869898">
          <w:marLeft w:val="0"/>
          <w:marRight w:val="0"/>
          <w:marTop w:val="0"/>
          <w:marBottom w:val="0"/>
          <w:divBdr>
            <w:top w:val="none" w:sz="0" w:space="0" w:color="auto"/>
            <w:left w:val="none" w:sz="0" w:space="0" w:color="auto"/>
            <w:bottom w:val="none" w:sz="0" w:space="0" w:color="auto"/>
            <w:right w:val="none" w:sz="0" w:space="0" w:color="auto"/>
          </w:divBdr>
        </w:div>
        <w:div w:id="1567062779">
          <w:marLeft w:val="0"/>
          <w:marRight w:val="0"/>
          <w:marTop w:val="0"/>
          <w:marBottom w:val="0"/>
          <w:divBdr>
            <w:top w:val="none" w:sz="0" w:space="0" w:color="auto"/>
            <w:left w:val="none" w:sz="0" w:space="0" w:color="auto"/>
            <w:bottom w:val="none" w:sz="0" w:space="0" w:color="auto"/>
            <w:right w:val="none" w:sz="0" w:space="0" w:color="auto"/>
          </w:divBdr>
        </w:div>
        <w:div w:id="1599826931">
          <w:marLeft w:val="0"/>
          <w:marRight w:val="0"/>
          <w:marTop w:val="0"/>
          <w:marBottom w:val="0"/>
          <w:divBdr>
            <w:top w:val="none" w:sz="0" w:space="0" w:color="auto"/>
            <w:left w:val="none" w:sz="0" w:space="0" w:color="auto"/>
            <w:bottom w:val="none" w:sz="0" w:space="0" w:color="auto"/>
            <w:right w:val="none" w:sz="0" w:space="0" w:color="auto"/>
          </w:divBdr>
        </w:div>
        <w:div w:id="1934970074">
          <w:marLeft w:val="0"/>
          <w:marRight w:val="0"/>
          <w:marTop w:val="0"/>
          <w:marBottom w:val="0"/>
          <w:divBdr>
            <w:top w:val="none" w:sz="0" w:space="0" w:color="auto"/>
            <w:left w:val="none" w:sz="0" w:space="0" w:color="auto"/>
            <w:bottom w:val="none" w:sz="0" w:space="0" w:color="auto"/>
            <w:right w:val="none" w:sz="0" w:space="0" w:color="auto"/>
          </w:divBdr>
        </w:div>
      </w:divsChild>
    </w:div>
    <w:div w:id="758990342">
      <w:bodyDiv w:val="1"/>
      <w:marLeft w:val="0"/>
      <w:marRight w:val="0"/>
      <w:marTop w:val="0"/>
      <w:marBottom w:val="0"/>
      <w:divBdr>
        <w:top w:val="none" w:sz="0" w:space="0" w:color="auto"/>
        <w:left w:val="none" w:sz="0" w:space="0" w:color="auto"/>
        <w:bottom w:val="none" w:sz="0" w:space="0" w:color="auto"/>
        <w:right w:val="none" w:sz="0" w:space="0" w:color="auto"/>
      </w:divBdr>
    </w:div>
    <w:div w:id="811558827">
      <w:bodyDiv w:val="1"/>
      <w:marLeft w:val="0"/>
      <w:marRight w:val="0"/>
      <w:marTop w:val="0"/>
      <w:marBottom w:val="0"/>
      <w:divBdr>
        <w:top w:val="none" w:sz="0" w:space="0" w:color="auto"/>
        <w:left w:val="none" w:sz="0" w:space="0" w:color="auto"/>
        <w:bottom w:val="none" w:sz="0" w:space="0" w:color="auto"/>
        <w:right w:val="none" w:sz="0" w:space="0" w:color="auto"/>
      </w:divBdr>
    </w:div>
    <w:div w:id="821193047">
      <w:bodyDiv w:val="1"/>
      <w:marLeft w:val="0"/>
      <w:marRight w:val="0"/>
      <w:marTop w:val="0"/>
      <w:marBottom w:val="0"/>
      <w:divBdr>
        <w:top w:val="none" w:sz="0" w:space="0" w:color="auto"/>
        <w:left w:val="none" w:sz="0" w:space="0" w:color="auto"/>
        <w:bottom w:val="none" w:sz="0" w:space="0" w:color="auto"/>
        <w:right w:val="none" w:sz="0" w:space="0" w:color="auto"/>
      </w:divBdr>
    </w:div>
    <w:div w:id="913007458">
      <w:bodyDiv w:val="1"/>
      <w:marLeft w:val="0"/>
      <w:marRight w:val="0"/>
      <w:marTop w:val="0"/>
      <w:marBottom w:val="0"/>
      <w:divBdr>
        <w:top w:val="none" w:sz="0" w:space="0" w:color="auto"/>
        <w:left w:val="none" w:sz="0" w:space="0" w:color="auto"/>
        <w:bottom w:val="none" w:sz="0" w:space="0" w:color="auto"/>
        <w:right w:val="none" w:sz="0" w:space="0" w:color="auto"/>
      </w:divBdr>
    </w:div>
    <w:div w:id="996959884">
      <w:bodyDiv w:val="1"/>
      <w:marLeft w:val="0"/>
      <w:marRight w:val="0"/>
      <w:marTop w:val="0"/>
      <w:marBottom w:val="0"/>
      <w:divBdr>
        <w:top w:val="none" w:sz="0" w:space="0" w:color="auto"/>
        <w:left w:val="none" w:sz="0" w:space="0" w:color="auto"/>
        <w:bottom w:val="none" w:sz="0" w:space="0" w:color="auto"/>
        <w:right w:val="none" w:sz="0" w:space="0" w:color="auto"/>
      </w:divBdr>
    </w:div>
    <w:div w:id="997416750">
      <w:bodyDiv w:val="1"/>
      <w:marLeft w:val="0"/>
      <w:marRight w:val="0"/>
      <w:marTop w:val="0"/>
      <w:marBottom w:val="0"/>
      <w:divBdr>
        <w:top w:val="none" w:sz="0" w:space="0" w:color="auto"/>
        <w:left w:val="none" w:sz="0" w:space="0" w:color="auto"/>
        <w:bottom w:val="none" w:sz="0" w:space="0" w:color="auto"/>
        <w:right w:val="none" w:sz="0" w:space="0" w:color="auto"/>
      </w:divBdr>
    </w:div>
    <w:div w:id="1210730271">
      <w:bodyDiv w:val="1"/>
      <w:marLeft w:val="0"/>
      <w:marRight w:val="0"/>
      <w:marTop w:val="0"/>
      <w:marBottom w:val="0"/>
      <w:divBdr>
        <w:top w:val="none" w:sz="0" w:space="0" w:color="auto"/>
        <w:left w:val="none" w:sz="0" w:space="0" w:color="auto"/>
        <w:bottom w:val="none" w:sz="0" w:space="0" w:color="auto"/>
        <w:right w:val="none" w:sz="0" w:space="0" w:color="auto"/>
      </w:divBdr>
    </w:div>
    <w:div w:id="1514302638">
      <w:bodyDiv w:val="1"/>
      <w:marLeft w:val="0"/>
      <w:marRight w:val="0"/>
      <w:marTop w:val="0"/>
      <w:marBottom w:val="0"/>
      <w:divBdr>
        <w:top w:val="none" w:sz="0" w:space="0" w:color="auto"/>
        <w:left w:val="none" w:sz="0" w:space="0" w:color="auto"/>
        <w:bottom w:val="none" w:sz="0" w:space="0" w:color="auto"/>
        <w:right w:val="none" w:sz="0" w:space="0" w:color="auto"/>
      </w:divBdr>
    </w:div>
    <w:div w:id="1893812779">
      <w:bodyDiv w:val="1"/>
      <w:marLeft w:val="0"/>
      <w:marRight w:val="0"/>
      <w:marTop w:val="0"/>
      <w:marBottom w:val="0"/>
      <w:divBdr>
        <w:top w:val="none" w:sz="0" w:space="0" w:color="auto"/>
        <w:left w:val="none" w:sz="0" w:space="0" w:color="auto"/>
        <w:bottom w:val="none" w:sz="0" w:space="0" w:color="auto"/>
        <w:right w:val="none" w:sz="0" w:space="0" w:color="auto"/>
      </w:divBdr>
      <w:divsChild>
        <w:div w:id="1582912968">
          <w:marLeft w:val="0"/>
          <w:marRight w:val="120"/>
          <w:marTop w:val="0"/>
          <w:marBottom w:val="0"/>
          <w:divBdr>
            <w:top w:val="none" w:sz="0" w:space="0" w:color="auto"/>
            <w:left w:val="none" w:sz="0" w:space="0" w:color="auto"/>
            <w:bottom w:val="none" w:sz="0" w:space="0" w:color="auto"/>
            <w:right w:val="none" w:sz="0" w:space="0" w:color="auto"/>
          </w:divBdr>
          <w:divsChild>
            <w:div w:id="1889143394">
              <w:marLeft w:val="0"/>
              <w:marRight w:val="0"/>
              <w:marTop w:val="0"/>
              <w:marBottom w:val="0"/>
              <w:divBdr>
                <w:top w:val="none" w:sz="0" w:space="0" w:color="auto"/>
                <w:left w:val="none" w:sz="0" w:space="0" w:color="auto"/>
                <w:bottom w:val="none" w:sz="0" w:space="0" w:color="auto"/>
                <w:right w:val="none" w:sz="0" w:space="0" w:color="auto"/>
              </w:divBdr>
              <w:divsChild>
                <w:div w:id="2087611576">
                  <w:marLeft w:val="0"/>
                  <w:marRight w:val="0"/>
                  <w:marTop w:val="0"/>
                  <w:marBottom w:val="0"/>
                  <w:divBdr>
                    <w:top w:val="none" w:sz="0" w:space="0" w:color="auto"/>
                    <w:left w:val="none" w:sz="0" w:space="0" w:color="auto"/>
                    <w:bottom w:val="none" w:sz="0" w:space="0" w:color="auto"/>
                    <w:right w:val="none" w:sz="0" w:space="0" w:color="auto"/>
                  </w:divBdr>
                  <w:divsChild>
                    <w:div w:id="1010983152">
                      <w:marLeft w:val="0"/>
                      <w:marRight w:val="0"/>
                      <w:marTop w:val="0"/>
                      <w:marBottom w:val="0"/>
                      <w:divBdr>
                        <w:top w:val="none" w:sz="0" w:space="0" w:color="auto"/>
                        <w:left w:val="none" w:sz="0" w:space="0" w:color="auto"/>
                        <w:bottom w:val="none" w:sz="0" w:space="0" w:color="auto"/>
                        <w:right w:val="none" w:sz="0" w:space="0" w:color="auto"/>
                      </w:divBdr>
                      <w:divsChild>
                        <w:div w:id="1354765231">
                          <w:marLeft w:val="0"/>
                          <w:marRight w:val="0"/>
                          <w:marTop w:val="0"/>
                          <w:marBottom w:val="0"/>
                          <w:divBdr>
                            <w:top w:val="none" w:sz="0" w:space="0" w:color="auto"/>
                            <w:left w:val="none" w:sz="0" w:space="0" w:color="auto"/>
                            <w:bottom w:val="none" w:sz="0" w:space="0" w:color="auto"/>
                            <w:right w:val="none" w:sz="0" w:space="0" w:color="auto"/>
                          </w:divBdr>
                          <w:divsChild>
                            <w:div w:id="617105468">
                              <w:marLeft w:val="0"/>
                              <w:marRight w:val="0"/>
                              <w:marTop w:val="0"/>
                              <w:marBottom w:val="0"/>
                              <w:divBdr>
                                <w:top w:val="none" w:sz="0" w:space="0" w:color="auto"/>
                                <w:left w:val="none" w:sz="0" w:space="0" w:color="auto"/>
                                <w:bottom w:val="none" w:sz="0" w:space="0" w:color="auto"/>
                                <w:right w:val="none" w:sz="0" w:space="0" w:color="auto"/>
                              </w:divBdr>
                              <w:divsChild>
                                <w:div w:id="210770723">
                                  <w:marLeft w:val="0"/>
                                  <w:marRight w:val="0"/>
                                  <w:marTop w:val="0"/>
                                  <w:marBottom w:val="0"/>
                                  <w:divBdr>
                                    <w:top w:val="none" w:sz="0" w:space="0" w:color="auto"/>
                                    <w:left w:val="none" w:sz="0" w:space="0" w:color="auto"/>
                                    <w:bottom w:val="none" w:sz="0" w:space="0" w:color="auto"/>
                                    <w:right w:val="none" w:sz="0" w:space="0" w:color="auto"/>
                                  </w:divBdr>
                                  <w:divsChild>
                                    <w:div w:id="936131418">
                                      <w:marLeft w:val="0"/>
                                      <w:marRight w:val="0"/>
                                      <w:marTop w:val="0"/>
                                      <w:marBottom w:val="0"/>
                                      <w:divBdr>
                                        <w:top w:val="none" w:sz="0" w:space="0" w:color="auto"/>
                                        <w:left w:val="none" w:sz="0" w:space="0" w:color="auto"/>
                                        <w:bottom w:val="none" w:sz="0" w:space="0" w:color="auto"/>
                                        <w:right w:val="none" w:sz="0" w:space="0" w:color="auto"/>
                                      </w:divBdr>
                                      <w:divsChild>
                                        <w:div w:id="1493444215">
                                          <w:marLeft w:val="0"/>
                                          <w:marRight w:val="0"/>
                                          <w:marTop w:val="0"/>
                                          <w:marBottom w:val="0"/>
                                          <w:divBdr>
                                            <w:top w:val="none" w:sz="0" w:space="0" w:color="auto"/>
                                            <w:left w:val="none" w:sz="0" w:space="0" w:color="auto"/>
                                            <w:bottom w:val="none" w:sz="0" w:space="0" w:color="auto"/>
                                            <w:right w:val="none" w:sz="0" w:space="0" w:color="auto"/>
                                          </w:divBdr>
                                          <w:divsChild>
                                            <w:div w:id="2127380393">
                                              <w:marLeft w:val="0"/>
                                              <w:marRight w:val="0"/>
                                              <w:marTop w:val="0"/>
                                              <w:marBottom w:val="0"/>
                                              <w:divBdr>
                                                <w:top w:val="none" w:sz="0" w:space="0" w:color="auto"/>
                                                <w:left w:val="none" w:sz="0" w:space="0" w:color="auto"/>
                                                <w:bottom w:val="none" w:sz="0" w:space="0" w:color="auto"/>
                                                <w:right w:val="none" w:sz="0" w:space="0" w:color="auto"/>
                                              </w:divBdr>
                                              <w:divsChild>
                                                <w:div w:id="686177050">
                                                  <w:marLeft w:val="0"/>
                                                  <w:marRight w:val="0"/>
                                                  <w:marTop w:val="0"/>
                                                  <w:marBottom w:val="0"/>
                                                  <w:divBdr>
                                                    <w:top w:val="none" w:sz="0" w:space="0" w:color="auto"/>
                                                    <w:left w:val="none" w:sz="0" w:space="0" w:color="auto"/>
                                                    <w:bottom w:val="none" w:sz="0" w:space="0" w:color="auto"/>
                                                    <w:right w:val="none" w:sz="0" w:space="0" w:color="auto"/>
                                                  </w:divBdr>
                                                  <w:divsChild>
                                                    <w:div w:id="2043165985">
                                                      <w:marLeft w:val="0"/>
                                                      <w:marRight w:val="0"/>
                                                      <w:marTop w:val="0"/>
                                                      <w:marBottom w:val="0"/>
                                                      <w:divBdr>
                                                        <w:top w:val="none" w:sz="0" w:space="0" w:color="auto"/>
                                                        <w:left w:val="none" w:sz="0" w:space="0" w:color="auto"/>
                                                        <w:bottom w:val="none" w:sz="0" w:space="0" w:color="auto"/>
                                                        <w:right w:val="none" w:sz="0" w:space="0" w:color="auto"/>
                                                      </w:divBdr>
                                                      <w:divsChild>
                                                        <w:div w:id="1450005203">
                                                          <w:marLeft w:val="0"/>
                                                          <w:marRight w:val="0"/>
                                                          <w:marTop w:val="0"/>
                                                          <w:marBottom w:val="0"/>
                                                          <w:divBdr>
                                                            <w:top w:val="none" w:sz="0" w:space="0" w:color="auto"/>
                                                            <w:left w:val="none" w:sz="0" w:space="0" w:color="auto"/>
                                                            <w:bottom w:val="none" w:sz="0" w:space="0" w:color="auto"/>
                                                            <w:right w:val="none" w:sz="0" w:space="0" w:color="auto"/>
                                                          </w:divBdr>
                                                          <w:divsChild>
                                                            <w:div w:id="224607302">
                                                              <w:marLeft w:val="0"/>
                                                              <w:marRight w:val="0"/>
                                                              <w:marTop w:val="0"/>
                                                              <w:marBottom w:val="0"/>
                                                              <w:divBdr>
                                                                <w:top w:val="none" w:sz="0" w:space="0" w:color="auto"/>
                                                                <w:left w:val="none" w:sz="0" w:space="0" w:color="auto"/>
                                                                <w:bottom w:val="none" w:sz="0" w:space="0" w:color="auto"/>
                                                                <w:right w:val="none" w:sz="0" w:space="0" w:color="auto"/>
                                                              </w:divBdr>
                                                              <w:divsChild>
                                                                <w:div w:id="535849822">
                                                                  <w:marLeft w:val="480"/>
                                                                  <w:marRight w:val="0"/>
                                                                  <w:marTop w:val="0"/>
                                                                  <w:marBottom w:val="0"/>
                                                                  <w:divBdr>
                                                                    <w:top w:val="none" w:sz="0" w:space="0" w:color="auto"/>
                                                                    <w:left w:val="none" w:sz="0" w:space="0" w:color="auto"/>
                                                                    <w:bottom w:val="none" w:sz="0" w:space="0" w:color="auto"/>
                                                                    <w:right w:val="none" w:sz="0" w:space="0" w:color="auto"/>
                                                                  </w:divBdr>
                                                                  <w:divsChild>
                                                                    <w:div w:id="1059935339">
                                                                      <w:marLeft w:val="0"/>
                                                                      <w:marRight w:val="0"/>
                                                                      <w:marTop w:val="0"/>
                                                                      <w:marBottom w:val="0"/>
                                                                      <w:divBdr>
                                                                        <w:top w:val="none" w:sz="0" w:space="0" w:color="auto"/>
                                                                        <w:left w:val="none" w:sz="0" w:space="0" w:color="auto"/>
                                                                        <w:bottom w:val="none" w:sz="0" w:space="0" w:color="auto"/>
                                                                        <w:right w:val="none" w:sz="0" w:space="0" w:color="auto"/>
                                                                      </w:divBdr>
                                                                      <w:divsChild>
                                                                        <w:div w:id="282345625">
                                                                          <w:marLeft w:val="0"/>
                                                                          <w:marRight w:val="0"/>
                                                                          <w:marTop w:val="0"/>
                                                                          <w:marBottom w:val="0"/>
                                                                          <w:divBdr>
                                                                            <w:top w:val="none" w:sz="0" w:space="0" w:color="auto"/>
                                                                            <w:left w:val="none" w:sz="0" w:space="0" w:color="auto"/>
                                                                            <w:bottom w:val="none" w:sz="0" w:space="0" w:color="auto"/>
                                                                            <w:right w:val="none" w:sz="0" w:space="0" w:color="auto"/>
                                                                          </w:divBdr>
                                                                          <w:divsChild>
                                                                            <w:div w:id="47189984">
                                                                              <w:marLeft w:val="0"/>
                                                                              <w:marRight w:val="0"/>
                                                                              <w:marTop w:val="0"/>
                                                                              <w:marBottom w:val="0"/>
                                                                              <w:divBdr>
                                                                                <w:top w:val="none" w:sz="0" w:space="0" w:color="auto"/>
                                                                                <w:left w:val="none" w:sz="0" w:space="0" w:color="auto"/>
                                                                                <w:bottom w:val="none" w:sz="0" w:space="0" w:color="auto"/>
                                                                                <w:right w:val="none" w:sz="0" w:space="0" w:color="auto"/>
                                                                              </w:divBdr>
                                                                              <w:divsChild>
                                                                                <w:div w:id="147719272">
                                                                                  <w:marLeft w:val="0"/>
                                                                                  <w:marRight w:val="0"/>
                                                                                  <w:marTop w:val="0"/>
                                                                                  <w:marBottom w:val="0"/>
                                                                                  <w:divBdr>
                                                                                    <w:top w:val="none" w:sz="0" w:space="0" w:color="auto"/>
                                                                                    <w:left w:val="none" w:sz="0" w:space="0" w:color="auto"/>
                                                                                    <w:bottom w:val="none" w:sz="0" w:space="0" w:color="auto"/>
                                                                                    <w:right w:val="none" w:sz="0" w:space="0" w:color="auto"/>
                                                                                  </w:divBdr>
                                                                                  <w:divsChild>
                                                                                    <w:div w:id="1608922936">
                                                                                      <w:marLeft w:val="0"/>
                                                                                      <w:marRight w:val="0"/>
                                                                                      <w:marTop w:val="0"/>
                                                                                      <w:marBottom w:val="0"/>
                                                                                      <w:divBdr>
                                                                                        <w:top w:val="none" w:sz="0" w:space="0" w:color="auto"/>
                                                                                        <w:left w:val="none" w:sz="0" w:space="0" w:color="auto"/>
                                                                                        <w:bottom w:val="none" w:sz="0" w:space="0" w:color="auto"/>
                                                                                        <w:right w:val="none" w:sz="0" w:space="0" w:color="auto"/>
                                                                                      </w:divBdr>
                                                                                      <w:divsChild>
                                                                                        <w:div w:id="1937715129">
                                                                                          <w:marLeft w:val="0"/>
                                                                                          <w:marRight w:val="0"/>
                                                                                          <w:marTop w:val="240"/>
                                                                                          <w:marBottom w:val="0"/>
                                                                                          <w:divBdr>
                                                                                            <w:top w:val="none" w:sz="0" w:space="0" w:color="auto"/>
                                                                                            <w:left w:val="none" w:sz="0" w:space="0" w:color="auto"/>
                                                                                            <w:bottom w:val="single" w:sz="6" w:space="23" w:color="auto"/>
                                                                                            <w:right w:val="none" w:sz="0" w:space="0" w:color="auto"/>
                                                                                          </w:divBdr>
                                                                                          <w:divsChild>
                                                                                            <w:div w:id="1315646563">
                                                                                              <w:marLeft w:val="0"/>
                                                                                              <w:marRight w:val="0"/>
                                                                                              <w:marTop w:val="0"/>
                                                                                              <w:marBottom w:val="0"/>
                                                                                              <w:divBdr>
                                                                                                <w:top w:val="none" w:sz="0" w:space="0" w:color="auto"/>
                                                                                                <w:left w:val="none" w:sz="0" w:space="0" w:color="auto"/>
                                                                                                <w:bottom w:val="none" w:sz="0" w:space="0" w:color="auto"/>
                                                                                                <w:right w:val="none" w:sz="0" w:space="0" w:color="auto"/>
                                                                                              </w:divBdr>
                                                                                              <w:divsChild>
                                                                                                <w:div w:id="2069717541">
                                                                                                  <w:marLeft w:val="0"/>
                                                                                                  <w:marRight w:val="0"/>
                                                                                                  <w:marTop w:val="0"/>
                                                                                                  <w:marBottom w:val="0"/>
                                                                                                  <w:divBdr>
                                                                                                    <w:top w:val="none" w:sz="0" w:space="0" w:color="auto"/>
                                                                                                    <w:left w:val="none" w:sz="0" w:space="0" w:color="auto"/>
                                                                                                    <w:bottom w:val="none" w:sz="0" w:space="0" w:color="auto"/>
                                                                                                    <w:right w:val="none" w:sz="0" w:space="0" w:color="auto"/>
                                                                                                  </w:divBdr>
                                                                                                  <w:divsChild>
                                                                                                    <w:div w:id="671563513">
                                                                                                      <w:marLeft w:val="0"/>
                                                                                                      <w:marRight w:val="0"/>
                                                                                                      <w:marTop w:val="0"/>
                                                                                                      <w:marBottom w:val="0"/>
                                                                                                      <w:divBdr>
                                                                                                        <w:top w:val="none" w:sz="0" w:space="0" w:color="auto"/>
                                                                                                        <w:left w:val="none" w:sz="0" w:space="0" w:color="auto"/>
                                                                                                        <w:bottom w:val="none" w:sz="0" w:space="0" w:color="auto"/>
                                                                                                        <w:right w:val="none" w:sz="0" w:space="0" w:color="auto"/>
                                                                                                      </w:divBdr>
                                                                                                      <w:divsChild>
                                                                                                        <w:div w:id="1872184930">
                                                                                                          <w:marLeft w:val="0"/>
                                                                                                          <w:marRight w:val="0"/>
                                                                                                          <w:marTop w:val="0"/>
                                                                                                          <w:marBottom w:val="0"/>
                                                                                                          <w:divBdr>
                                                                                                            <w:top w:val="none" w:sz="0" w:space="0" w:color="auto"/>
                                                                                                            <w:left w:val="none" w:sz="0" w:space="0" w:color="auto"/>
                                                                                                            <w:bottom w:val="none" w:sz="0" w:space="0" w:color="auto"/>
                                                                                                            <w:right w:val="none" w:sz="0" w:space="0" w:color="auto"/>
                                                                                                          </w:divBdr>
                                                                                                          <w:divsChild>
                                                                                                            <w:div w:id="1537809403">
                                                                                                              <w:marLeft w:val="0"/>
                                                                                                              <w:marRight w:val="0"/>
                                                                                                              <w:marTop w:val="0"/>
                                                                                                              <w:marBottom w:val="0"/>
                                                                                                              <w:divBdr>
                                                                                                                <w:top w:val="none" w:sz="0" w:space="0" w:color="auto"/>
                                                                                                                <w:left w:val="none" w:sz="0" w:space="0" w:color="auto"/>
                                                                                                                <w:bottom w:val="none" w:sz="0" w:space="0" w:color="auto"/>
                                                                                                                <w:right w:val="none" w:sz="0" w:space="0" w:color="auto"/>
                                                                                                              </w:divBdr>
                                                                                                              <w:divsChild>
                                                                                                                <w:div w:id="1238708149">
                                                                                                                  <w:marLeft w:val="0"/>
                                                                                                                  <w:marRight w:val="0"/>
                                                                                                                  <w:marTop w:val="0"/>
                                                                                                                  <w:marBottom w:val="0"/>
                                                                                                                  <w:divBdr>
                                                                                                                    <w:top w:val="none" w:sz="0" w:space="0" w:color="auto"/>
                                                                                                                    <w:left w:val="none" w:sz="0" w:space="0" w:color="auto"/>
                                                                                                                    <w:bottom w:val="none" w:sz="0" w:space="0" w:color="auto"/>
                                                                                                                    <w:right w:val="none" w:sz="0" w:space="0" w:color="auto"/>
                                                                                                                  </w:divBdr>
                                                                                                                  <w:divsChild>
                                                                                                                    <w:div w:id="428546615">
                                                                                                                      <w:marLeft w:val="0"/>
                                                                                                                      <w:marRight w:val="0"/>
                                                                                                                      <w:marTop w:val="0"/>
                                                                                                                      <w:marBottom w:val="0"/>
                                                                                                                      <w:divBdr>
                                                                                                                        <w:top w:val="none" w:sz="0" w:space="0" w:color="auto"/>
                                                                                                                        <w:left w:val="none" w:sz="0" w:space="0" w:color="auto"/>
                                                                                                                        <w:bottom w:val="none" w:sz="0" w:space="0" w:color="auto"/>
                                                                                                                        <w:right w:val="none" w:sz="0" w:space="0" w:color="auto"/>
                                                                                                                      </w:divBdr>
                                                                                                                      <w:divsChild>
                                                                                                                        <w:div w:id="44841335">
                                                                                                                          <w:marLeft w:val="720"/>
                                                                                                                          <w:marRight w:val="0"/>
                                                                                                                          <w:marTop w:val="0"/>
                                                                                                                          <w:marBottom w:val="0"/>
                                                                                                                          <w:divBdr>
                                                                                                                            <w:top w:val="none" w:sz="0" w:space="0" w:color="auto"/>
                                                                                                                            <w:left w:val="none" w:sz="0" w:space="0" w:color="auto"/>
                                                                                                                            <w:bottom w:val="none" w:sz="0" w:space="0" w:color="auto"/>
                                                                                                                            <w:right w:val="none" w:sz="0" w:space="0" w:color="auto"/>
                                                                                                                          </w:divBdr>
                                                                                                                        </w:div>
                                                                                                                        <w:div w:id="26091466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645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F3F968288A0C24EA337DBC1ACADA022" ma:contentTypeVersion="" ma:contentTypeDescription="Crear nuevo documento." ma:contentTypeScope="" ma:versionID="9c44ac8a8895b2e8249f68c6df3ce0c7">
  <xsd:schema xmlns:xsd="http://www.w3.org/2001/XMLSchema" xmlns:xs="http://www.w3.org/2001/XMLSchema" xmlns:p="http://schemas.microsoft.com/office/2006/metadata/properties" xmlns:ns1="http://schemas.microsoft.com/sharepoint/v3" xmlns:ns2="40ad8b46-ee78-404f-9945-fab66f370e11" xmlns:ns3="2e1b66e6-84d5-4201-88fb-3f6ff4bcf672" targetNamespace="http://schemas.microsoft.com/office/2006/metadata/properties" ma:root="true" ma:fieldsID="743adfa4c1e7fd886844931574b26829" ns1:_="" ns2:_="" ns3:_="">
    <xsd:import namespace="http://schemas.microsoft.com/sharepoint/v3"/>
    <xsd:import namespace="40ad8b46-ee78-404f-9945-fab66f370e11"/>
    <xsd:import namespace="2e1b66e6-84d5-4201-88fb-3f6ff4bcf672"/>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ad8b46-ee78-404f-9945-fab66f370e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b66e6-84d5-4201-88fb-3f6ff4bcf672"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79B45-9200-4483-9D0D-3EDEA3B27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0ad8b46-ee78-404f-9945-fab66f370e11"/>
    <ds:schemaRef ds:uri="2e1b66e6-84d5-4201-88fb-3f6ff4bcf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19BC90-62B6-472D-9B08-2B78A358BE1E}">
  <ds:schemaRefs>
    <ds:schemaRef ds:uri="http://schemas.microsoft.com/office/2006/documentManagement/types"/>
    <ds:schemaRef ds:uri="2e1b66e6-84d5-4201-88fb-3f6ff4bcf672"/>
    <ds:schemaRef ds:uri="http://schemas.microsoft.com/office/infopath/2007/PartnerControls"/>
    <ds:schemaRef ds:uri="http://schemas.microsoft.com/sharepoint/v3"/>
    <ds:schemaRef ds:uri="http://purl.org/dc/terms/"/>
    <ds:schemaRef ds:uri="http://schemas.microsoft.com/office/2006/metadata/properties"/>
    <ds:schemaRef ds:uri="http://www.w3.org/XML/1998/namespace"/>
    <ds:schemaRef ds:uri="http://purl.org/dc/elements/1.1/"/>
    <ds:schemaRef ds:uri="http://schemas.openxmlformats.org/package/2006/metadata/core-properties"/>
    <ds:schemaRef ds:uri="40ad8b46-ee78-404f-9945-fab66f370e11"/>
    <ds:schemaRef ds:uri="http://purl.org/dc/dcmitype/"/>
  </ds:schemaRefs>
</ds:datastoreItem>
</file>

<file path=customXml/itemProps3.xml><?xml version="1.0" encoding="utf-8"?>
<ds:datastoreItem xmlns:ds="http://schemas.openxmlformats.org/officeDocument/2006/customXml" ds:itemID="{49350AB6-E3D4-45C3-AD87-E25251FE6791}">
  <ds:schemaRefs>
    <ds:schemaRef ds:uri="http://schemas.microsoft.com/sharepoint/v3/contenttype/forms"/>
  </ds:schemaRefs>
</ds:datastoreItem>
</file>

<file path=customXml/itemProps4.xml><?xml version="1.0" encoding="utf-8"?>
<ds:datastoreItem xmlns:ds="http://schemas.openxmlformats.org/officeDocument/2006/customXml" ds:itemID="{1B7D61DE-05DF-4806-9D4D-910893FE8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2343</Words>
  <Characters>12887</Characters>
  <Application>Microsoft Office Word</Application>
  <DocSecurity>4</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leonardo Beltran Gonzalez</dc:creator>
  <cp:keywords/>
  <dc:description/>
  <cp:lastModifiedBy>Ruth Marcela Villamil Paez</cp:lastModifiedBy>
  <cp:revision>2</cp:revision>
  <cp:lastPrinted>2020-01-16T22:43:00Z</cp:lastPrinted>
  <dcterms:created xsi:type="dcterms:W3CDTF">2020-02-05T20:16:00Z</dcterms:created>
  <dcterms:modified xsi:type="dcterms:W3CDTF">2020-02-05T20:16:00Z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0x0101003F3F968288A0C24EA337DBC1ACADA022</vt:lpwstr>
  </property>
</Properties>
</file>